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hanging="432"/>
        <w:rPr>
          <w:rFonts w:ascii="宋体" w:hAnsi="宋体" w:eastAsia="宋体" w:cs="宋体"/>
        </w:rPr>
      </w:pPr>
      <w:bookmarkStart w:id="0" w:name="_Toc8842"/>
      <w:r>
        <w:rPr>
          <w:rFonts w:hint="eastAsia" w:ascii="宋体" w:hAnsi="宋体" w:eastAsia="宋体" w:cs="宋体"/>
        </w:rPr>
        <w:t>项目名称</w:t>
      </w:r>
      <w:bookmarkEnd w:id="0"/>
    </w:p>
    <w:p>
      <w:pPr>
        <w:pStyle w:val="14"/>
        <w:numPr>
          <w:ilvl w:val="0"/>
          <w:numId w:val="0"/>
        </w:numPr>
        <w:ind w:left="480" w:leftChars="0"/>
        <w:rPr>
          <w:rFonts w:hint="eastAsia"/>
          <w:lang w:eastAsia="zh-CN"/>
        </w:rPr>
      </w:pPr>
      <w:r>
        <w:rPr>
          <w:rFonts w:hint="eastAsia"/>
          <w:lang w:eastAsia="zh-CN"/>
        </w:rPr>
        <w:t>海南省公共卫生临床中心信息化开业应急项目</w:t>
      </w:r>
    </w:p>
    <w:p>
      <w:pPr>
        <w:pStyle w:val="2"/>
        <w:ind w:hanging="432"/>
        <w:rPr>
          <w:rFonts w:ascii="宋体" w:hAnsi="宋体" w:eastAsia="宋体" w:cs="宋体"/>
        </w:rPr>
      </w:pPr>
      <w:bookmarkStart w:id="1" w:name="_Toc16674"/>
      <w:r>
        <w:rPr>
          <w:rFonts w:hint="eastAsia" w:ascii="宋体" w:hAnsi="宋体" w:eastAsia="宋体" w:cs="宋体"/>
          <w:lang w:val="en-US" w:eastAsia="zh-CN"/>
        </w:rPr>
        <w:t>采购</w:t>
      </w:r>
      <w:r>
        <w:rPr>
          <w:rFonts w:hint="eastAsia" w:ascii="宋体" w:hAnsi="宋体" w:eastAsia="宋体" w:cs="宋体"/>
        </w:rPr>
        <w:t>需求</w:t>
      </w:r>
      <w:bookmarkEnd w:id="1"/>
    </w:p>
    <w:p>
      <w:pPr>
        <w:pStyle w:val="3"/>
        <w:rPr>
          <w:rFonts w:ascii="宋体" w:hAnsi="宋体" w:eastAsia="宋体" w:cs="宋体"/>
        </w:rPr>
      </w:pPr>
      <w:bookmarkStart w:id="2" w:name="_Toc9103"/>
      <w:bookmarkStart w:id="3" w:name="_Toc30256826"/>
      <w:bookmarkStart w:id="4" w:name="_Toc165226705"/>
      <w:bookmarkStart w:id="5" w:name="_Toc124260679"/>
      <w:bookmarkStart w:id="6" w:name="_Toc124260668"/>
      <w:bookmarkStart w:id="7" w:name="_Toc162295068"/>
      <w:bookmarkStart w:id="8" w:name="_Toc124260674"/>
      <w:r>
        <w:rPr>
          <w:rFonts w:hint="eastAsia" w:ascii="宋体" w:hAnsi="宋体" w:eastAsia="宋体" w:cs="宋体"/>
        </w:rPr>
        <w:t>影像系统</w:t>
      </w:r>
      <w:bookmarkEnd w:id="2"/>
    </w:p>
    <w:p>
      <w:pPr>
        <w:pStyle w:val="4"/>
        <w:ind w:hanging="720"/>
        <w:rPr>
          <w:rFonts w:ascii="宋体" w:hAnsi="宋体" w:eastAsia="宋体" w:cs="宋体"/>
        </w:rPr>
      </w:pPr>
      <w:bookmarkStart w:id="9" w:name="_Toc26840"/>
      <w:bookmarkStart w:id="10" w:name="_Toc9545"/>
      <w:bookmarkStart w:id="11" w:name="_Toc163477091"/>
      <w:bookmarkStart w:id="12" w:name="_Toc163477090"/>
      <w:bookmarkStart w:id="13" w:name="_Toc8631"/>
      <w:r>
        <w:rPr>
          <w:rFonts w:hint="eastAsia" w:ascii="宋体" w:hAnsi="宋体" w:eastAsia="宋体" w:cs="宋体"/>
        </w:rPr>
        <w:t>放射科信息管理系统</w:t>
      </w:r>
      <w:bookmarkEnd w:id="9"/>
      <w:bookmarkEnd w:id="10"/>
      <w:bookmarkEnd w:id="11"/>
    </w:p>
    <w:p>
      <w:pPr>
        <w:pStyle w:val="12"/>
        <w:ind w:firstLine="480"/>
        <w:rPr>
          <w:rFonts w:ascii="宋体" w:hAnsi="宋体" w:eastAsia="宋体" w:cs="宋体"/>
        </w:rPr>
      </w:pPr>
      <w:r>
        <w:rPr>
          <w:rFonts w:hint="eastAsia" w:ascii="宋体" w:hAnsi="宋体" w:eastAsia="宋体" w:cs="宋体"/>
        </w:rPr>
        <w:t>RIS系统用于完成放射科常规影像检查工作流处理任务（如患者检查登记/分诊、报告编辑处理、报告打印分发以及统计查询和报表处理）。</w:t>
      </w:r>
    </w:p>
    <w:p>
      <w:pPr>
        <w:pStyle w:val="12"/>
        <w:ind w:firstLine="480"/>
        <w:rPr>
          <w:rFonts w:ascii="宋体" w:hAnsi="宋体" w:eastAsia="宋体" w:cs="宋体"/>
        </w:rPr>
      </w:pPr>
      <w:r>
        <w:rPr>
          <w:rFonts w:hint="eastAsia" w:ascii="宋体" w:hAnsi="宋体" w:eastAsia="宋体" w:cs="宋体"/>
        </w:rPr>
        <w:t>系统登陆界面可以指定连接数据库类型，以及指定的机构进行登录，登录成功后，如有多个角色则会显示角色选择。</w:t>
      </w:r>
    </w:p>
    <w:p>
      <w:pPr>
        <w:pStyle w:val="12"/>
        <w:ind w:firstLine="420" w:firstLineChars="0"/>
        <w:rPr>
          <w:rFonts w:hint="eastAsia" w:ascii="宋体" w:hAnsi="宋体" w:eastAsia="宋体" w:cs="宋体"/>
        </w:rPr>
      </w:pPr>
      <w:r>
        <w:rPr>
          <w:rFonts w:hint="eastAsia" w:ascii="宋体" w:hAnsi="宋体" w:eastAsia="宋体" w:cs="宋体"/>
          <w:kern w:val="0"/>
          <w:szCs w:val="24"/>
        </w:rPr>
        <w:t>系统支持账户密码登陆以及数字证书验证登陆，以及对应的数据加密验证，并可以设置登陆的方式。</w:t>
      </w:r>
    </w:p>
    <w:p>
      <w:pPr>
        <w:pStyle w:val="5"/>
        <w:rPr>
          <w:rFonts w:ascii="宋体" w:hAnsi="宋体" w:eastAsia="宋体" w:cs="宋体"/>
        </w:rPr>
      </w:pPr>
      <w:r>
        <w:rPr>
          <w:rFonts w:hint="eastAsia" w:ascii="宋体" w:hAnsi="宋体" w:eastAsia="宋体" w:cs="宋体"/>
        </w:rPr>
        <w:t>放射报告系统</w:t>
      </w:r>
    </w:p>
    <w:p>
      <w:pPr>
        <w:pStyle w:val="6"/>
        <w:rPr>
          <w:rFonts w:ascii="宋体" w:hAnsi="宋体" w:eastAsia="宋体" w:cs="宋体"/>
        </w:rPr>
      </w:pPr>
      <w:r>
        <w:rPr>
          <w:rFonts w:hint="eastAsia" w:ascii="宋体" w:hAnsi="宋体" w:eastAsia="宋体" w:cs="宋体"/>
        </w:rPr>
        <w:t>预约登记工作站</w:t>
      </w:r>
    </w:p>
    <w:p>
      <w:pPr>
        <w:pStyle w:val="12"/>
        <w:ind w:firstLine="480"/>
        <w:rPr>
          <w:rFonts w:ascii="宋体" w:hAnsi="宋体" w:eastAsia="宋体" w:cs="宋体"/>
        </w:rPr>
      </w:pPr>
      <w:r>
        <w:rPr>
          <w:rFonts w:hint="eastAsia" w:ascii="宋体" w:hAnsi="宋体" w:eastAsia="宋体" w:cs="宋体"/>
        </w:rPr>
        <w:t>可对检查类型、检查部位、科室、病房、检查技术内容选择值进行预设，或直接从体检系统读取。</w:t>
      </w:r>
    </w:p>
    <w:p>
      <w:pPr>
        <w:pStyle w:val="12"/>
        <w:ind w:firstLine="480"/>
        <w:rPr>
          <w:rFonts w:ascii="宋体" w:hAnsi="宋体" w:eastAsia="宋体" w:cs="宋体"/>
          <w:kern w:val="0"/>
          <w:szCs w:val="24"/>
        </w:rPr>
      </w:pPr>
      <w:r>
        <w:rPr>
          <w:rFonts w:hint="eastAsia" w:ascii="宋体" w:hAnsi="宋体" w:eastAsia="宋体" w:cs="宋体"/>
          <w:kern w:val="0"/>
          <w:szCs w:val="24"/>
        </w:rPr>
        <w:t>对不同类型检查的收费可自行预设及维护检查套餐费用。</w:t>
      </w:r>
    </w:p>
    <w:p>
      <w:pPr>
        <w:pStyle w:val="12"/>
        <w:ind w:firstLine="480"/>
        <w:rPr>
          <w:rFonts w:ascii="宋体" w:hAnsi="宋体" w:eastAsia="宋体" w:cs="宋体"/>
          <w:kern w:val="0"/>
          <w:szCs w:val="24"/>
        </w:rPr>
      </w:pPr>
      <w:r>
        <w:rPr>
          <w:rFonts w:hint="eastAsia" w:ascii="宋体" w:hAnsi="宋体" w:eastAsia="宋体" w:cs="宋体"/>
          <w:kern w:val="0"/>
          <w:szCs w:val="24"/>
        </w:rPr>
        <w:t>直接从临床申请单直接获取费用信息。</w:t>
      </w:r>
    </w:p>
    <w:p>
      <w:pPr>
        <w:pStyle w:val="12"/>
        <w:ind w:firstLine="480"/>
        <w:rPr>
          <w:rFonts w:ascii="宋体" w:hAnsi="宋体" w:eastAsia="宋体" w:cs="宋体"/>
          <w:color w:val="000000"/>
        </w:rPr>
      </w:pPr>
      <w:r>
        <w:rPr>
          <w:rFonts w:hint="eastAsia" w:ascii="宋体" w:hAnsi="宋体" w:eastAsia="宋体" w:cs="宋体"/>
          <w:color w:val="000000"/>
        </w:rPr>
        <w:t>支持完成登记后条码打印输出患者基本信息（姓名/ID/检查项目/日期时间）。</w:t>
      </w:r>
    </w:p>
    <w:p>
      <w:pPr>
        <w:pStyle w:val="12"/>
        <w:ind w:firstLine="480"/>
        <w:rPr>
          <w:rFonts w:ascii="宋体" w:hAnsi="宋体" w:eastAsia="宋体" w:cs="宋体"/>
          <w:kern w:val="0"/>
          <w:szCs w:val="24"/>
        </w:rPr>
      </w:pPr>
      <w:r>
        <w:rPr>
          <w:rFonts w:hint="eastAsia" w:ascii="宋体" w:hAnsi="宋体" w:eastAsia="宋体" w:cs="宋体"/>
          <w:kern w:val="0"/>
          <w:szCs w:val="24"/>
        </w:rPr>
        <w:t>根据患者的身份证信息对患者的年龄性别以及相关的检查部位进行数据核查，核查异常则进行相关的数据提示。</w:t>
      </w:r>
    </w:p>
    <w:p>
      <w:pPr>
        <w:pStyle w:val="12"/>
        <w:ind w:firstLine="480"/>
        <w:rPr>
          <w:rFonts w:ascii="宋体" w:hAnsi="宋体" w:eastAsia="宋体" w:cs="宋体"/>
          <w:kern w:val="0"/>
          <w:szCs w:val="24"/>
        </w:rPr>
      </w:pPr>
      <w:r>
        <w:rPr>
          <w:rFonts w:hint="eastAsia" w:ascii="宋体" w:hAnsi="宋体" w:eastAsia="宋体" w:cs="宋体"/>
          <w:kern w:val="0"/>
          <w:szCs w:val="24"/>
        </w:rPr>
        <w:t>系统支持电子申请单调取功能，可以通过报告单自行设置申请单的显示形式，包括申请单的检查目的、检查项目、病状体征、患者主诉以及临床诊断信息。</w:t>
      </w:r>
    </w:p>
    <w:p>
      <w:pPr>
        <w:pStyle w:val="12"/>
        <w:ind w:firstLine="480"/>
        <w:rPr>
          <w:rFonts w:ascii="宋体" w:hAnsi="宋体" w:eastAsia="宋体" w:cs="宋体"/>
          <w:kern w:val="0"/>
          <w:szCs w:val="24"/>
        </w:rPr>
      </w:pPr>
      <w:r>
        <w:rPr>
          <w:rFonts w:hint="eastAsia" w:ascii="宋体" w:hAnsi="宋体" w:eastAsia="宋体" w:cs="宋体"/>
          <w:kern w:val="0"/>
          <w:szCs w:val="24"/>
        </w:rPr>
        <w:t>同时系统支持纸质申请单的摄像功能，可以一次性采集多张申请单，在书写报告时候进行显示。</w:t>
      </w:r>
    </w:p>
    <w:p>
      <w:pPr>
        <w:pStyle w:val="12"/>
        <w:ind w:firstLine="480"/>
        <w:rPr>
          <w:rFonts w:ascii="宋体" w:hAnsi="宋体" w:eastAsia="宋体" w:cs="宋体"/>
          <w:kern w:val="0"/>
          <w:szCs w:val="24"/>
        </w:rPr>
      </w:pPr>
      <w:r>
        <w:rPr>
          <w:rFonts w:hint="eastAsia" w:ascii="宋体" w:hAnsi="宋体" w:eastAsia="宋体" w:cs="宋体"/>
          <w:kern w:val="0"/>
          <w:szCs w:val="24"/>
        </w:rPr>
        <w:t>系统支持H体检数据接口，调取后自动匹配检查部位，无需进行再次勾选功能，方便医生的登记和管理。</w:t>
      </w:r>
    </w:p>
    <w:p>
      <w:pPr>
        <w:pStyle w:val="12"/>
        <w:ind w:firstLine="480"/>
        <w:rPr>
          <w:rFonts w:ascii="宋体" w:hAnsi="宋体" w:eastAsia="宋体" w:cs="宋体"/>
          <w:kern w:val="0"/>
          <w:szCs w:val="24"/>
        </w:rPr>
      </w:pPr>
      <w:r>
        <w:rPr>
          <w:rFonts w:hint="eastAsia" w:ascii="宋体" w:hAnsi="宋体" w:eastAsia="宋体" w:cs="宋体"/>
          <w:kern w:val="0"/>
          <w:szCs w:val="24"/>
        </w:rPr>
        <w:t>支持VIP患者的检查，可指定对应的医生对VIP的患者进行相关阅片诊断功能。</w:t>
      </w:r>
    </w:p>
    <w:p>
      <w:pPr>
        <w:pStyle w:val="12"/>
        <w:ind w:firstLine="482"/>
        <w:rPr>
          <w:rFonts w:ascii="宋体" w:hAnsi="宋体" w:eastAsia="宋体" w:cs="宋体"/>
        </w:rPr>
      </w:pPr>
      <w:r>
        <w:rPr>
          <w:rFonts w:hint="eastAsia" w:ascii="宋体" w:hAnsi="宋体" w:eastAsia="宋体" w:cs="宋体"/>
          <w:b/>
          <w:bCs/>
        </w:rPr>
        <w:t>检查列表</w:t>
      </w:r>
      <w:r>
        <w:rPr>
          <w:rFonts w:hint="eastAsia" w:ascii="宋体" w:hAnsi="宋体" w:eastAsia="宋体" w:cs="宋体"/>
        </w:rPr>
        <w:t>：主要功能是查询和显示，用户可以指定一些需要的条件进行查询，查询的数据列，在点击列表的左上角，如图绿色区域则会显示列表相关列，通过弹出的设置框可以设置列的位置以及状态，本系统相关的列表都可以通过左上角进行设置。</w:t>
      </w:r>
    </w:p>
    <w:p>
      <w:pPr>
        <w:pStyle w:val="12"/>
        <w:ind w:firstLine="480"/>
        <w:rPr>
          <w:rFonts w:ascii="宋体" w:hAnsi="宋体" w:eastAsia="宋体" w:cs="宋体"/>
        </w:rPr>
      </w:pPr>
      <w:r>
        <w:rPr>
          <w:rFonts w:hint="eastAsia" w:ascii="宋体" w:hAnsi="宋体" w:eastAsia="宋体" w:cs="宋体"/>
        </w:rPr>
        <w:t>显示患者的检查信息，带有查询功能以及一定的数据统计，可以进行数据导出</w:t>
      </w:r>
    </w:p>
    <w:p>
      <w:pPr>
        <w:pStyle w:val="12"/>
        <w:ind w:firstLine="480"/>
        <w:rPr>
          <w:rFonts w:ascii="宋体" w:hAnsi="宋体" w:eastAsia="宋体" w:cs="宋体"/>
          <w:b/>
          <w:bCs/>
        </w:rPr>
      </w:pPr>
      <w:r>
        <w:rPr>
          <w:rFonts w:hint="eastAsia" w:ascii="宋体" w:hAnsi="宋体" w:eastAsia="宋体" w:cs="宋体"/>
        </w:rPr>
        <w:t>病人列表：（可显示病人姓名、性别、年龄、检查费用、检查项目、检查状态、检查设备、就诊号、影像号、检查日期、检查医生、检查结果详细信息），</w:t>
      </w:r>
      <w:r>
        <w:rPr>
          <w:rFonts w:hint="eastAsia" w:ascii="宋体" w:hAnsi="宋体" w:eastAsia="宋体" w:cs="宋体"/>
          <w:bCs/>
        </w:rPr>
        <w:t>病人列表自动刷新功能。</w:t>
      </w:r>
    </w:p>
    <w:p>
      <w:pPr>
        <w:pStyle w:val="12"/>
        <w:ind w:firstLine="480"/>
        <w:rPr>
          <w:rFonts w:ascii="宋体" w:hAnsi="宋体" w:eastAsia="宋体" w:cs="宋体"/>
        </w:rPr>
      </w:pPr>
      <w:r>
        <w:rPr>
          <w:rFonts w:hint="eastAsia" w:ascii="宋体" w:hAnsi="宋体" w:eastAsia="宋体" w:cs="宋体"/>
        </w:rPr>
        <w:t>信息查询：</w:t>
      </w:r>
      <w:r>
        <w:rPr>
          <w:rFonts w:hint="eastAsia" w:ascii="宋体" w:hAnsi="宋体" w:eastAsia="宋体" w:cs="宋体"/>
          <w:bCs/>
        </w:rPr>
        <w:t>根据病人信息及日期自定义查询，</w:t>
      </w:r>
      <w:r>
        <w:rPr>
          <w:rFonts w:hint="eastAsia" w:ascii="宋体" w:hAnsi="宋体" w:eastAsia="宋体" w:cs="宋体"/>
        </w:rPr>
        <w:t>选择影像编号、不同报告状态或者检查房间查询病人信息；支持自定义查询条件；可以指定对应的检查条件进行查询，不同的报告状态可以指定不同的字体颜色。</w:t>
      </w:r>
    </w:p>
    <w:p>
      <w:pPr>
        <w:pStyle w:val="12"/>
        <w:ind w:firstLine="480"/>
        <w:rPr>
          <w:rFonts w:ascii="宋体" w:hAnsi="宋体" w:eastAsia="宋体" w:cs="宋体"/>
        </w:rPr>
      </w:pPr>
      <w:r>
        <w:rPr>
          <w:rFonts w:hint="eastAsia" w:ascii="宋体" w:hAnsi="宋体" w:eastAsia="宋体" w:cs="宋体"/>
        </w:rPr>
        <w:t>列表自定义显示隐藏列与显示列之间的顺序排序。</w:t>
      </w:r>
    </w:p>
    <w:p>
      <w:pPr>
        <w:pStyle w:val="12"/>
        <w:ind w:firstLine="480"/>
        <w:rPr>
          <w:rFonts w:ascii="宋体" w:hAnsi="宋体" w:eastAsia="宋体" w:cs="宋体"/>
          <w:bCs/>
        </w:rPr>
      </w:pPr>
      <w:r>
        <w:rPr>
          <w:rFonts w:hint="eastAsia" w:ascii="宋体" w:hAnsi="宋体" w:eastAsia="宋体" w:cs="宋体"/>
          <w:bCs/>
        </w:rPr>
        <w:t>当病人信息已经登记完成被调入书写报告，但可能因为某种原因（如：蹩尿不足）暂时无法做检查，要待稍后再做，将病人挂起候诊，待可以做检查时，可将病人调回检查病人列表中候检查。</w:t>
      </w:r>
    </w:p>
    <w:p>
      <w:pPr>
        <w:pStyle w:val="12"/>
        <w:ind w:firstLine="480"/>
        <w:rPr>
          <w:rFonts w:ascii="宋体" w:hAnsi="宋体" w:eastAsia="宋体" w:cs="宋体"/>
        </w:rPr>
      </w:pPr>
      <w:r>
        <w:rPr>
          <w:rFonts w:hint="eastAsia" w:ascii="宋体" w:hAnsi="宋体" w:eastAsia="宋体" w:cs="宋体"/>
        </w:rPr>
        <w:t>可以显示排队叫号患者的排队情况，可以进行统一叫号。</w:t>
      </w:r>
    </w:p>
    <w:p>
      <w:pPr>
        <w:pStyle w:val="12"/>
        <w:ind w:firstLine="480"/>
        <w:rPr>
          <w:rFonts w:ascii="宋体" w:hAnsi="宋体" w:eastAsia="宋体" w:cs="宋体"/>
          <w:bCs/>
        </w:rPr>
      </w:pPr>
      <w:r>
        <w:rPr>
          <w:rFonts w:hint="eastAsia" w:ascii="宋体" w:hAnsi="宋体" w:eastAsia="宋体" w:cs="宋体"/>
          <w:bCs/>
        </w:rPr>
        <w:t>检查列表可以显示单个/多个模式的影像检查数据，方式检查数据的一次性查找。</w:t>
      </w:r>
    </w:p>
    <w:p>
      <w:pPr>
        <w:pStyle w:val="12"/>
        <w:ind w:firstLine="480"/>
        <w:rPr>
          <w:rFonts w:ascii="宋体" w:hAnsi="宋体" w:eastAsia="宋体" w:cs="宋体"/>
          <w:bCs/>
        </w:rPr>
      </w:pPr>
      <w:r>
        <w:rPr>
          <w:rFonts w:hint="eastAsia" w:ascii="宋体" w:hAnsi="宋体" w:eastAsia="宋体" w:cs="宋体"/>
          <w:bCs/>
        </w:rPr>
        <w:t>支持检查数据快速查找，设置了四个主要数据的快速查找功能（未写报告、未审报告、已审报告和已打印），并可设置不同的报告状态对应的字体颜色。</w:t>
      </w:r>
    </w:p>
    <w:p>
      <w:pPr>
        <w:pStyle w:val="12"/>
        <w:ind w:firstLine="480"/>
        <w:rPr>
          <w:rFonts w:ascii="宋体" w:hAnsi="宋体" w:eastAsia="宋体" w:cs="宋体"/>
          <w:bCs/>
        </w:rPr>
      </w:pPr>
      <w:r>
        <w:rPr>
          <w:rFonts w:hint="eastAsia" w:ascii="宋体" w:hAnsi="宋体" w:eastAsia="宋体" w:cs="宋体"/>
          <w:bCs/>
        </w:rPr>
        <w:t>系统支持检查检查列表打开多个患者的检查报告，以标签页的形式分布式显示对应的报告内容，并支持改报告内容的打印。</w:t>
      </w:r>
    </w:p>
    <w:p>
      <w:pPr>
        <w:pStyle w:val="12"/>
        <w:ind w:firstLine="480"/>
        <w:rPr>
          <w:rFonts w:ascii="宋体" w:hAnsi="宋体" w:eastAsia="宋体" w:cs="宋体"/>
        </w:rPr>
      </w:pPr>
      <w:r>
        <w:rPr>
          <w:rFonts w:hint="eastAsia" w:ascii="宋体" w:hAnsi="宋体" w:eastAsia="宋体" w:cs="宋体"/>
        </w:rPr>
        <w:t>系统支持报告内容的快速浏览功能，点击已经完成报告的检查记录，在下面可快速查看对应的影像诊断和结论，无需进报告界面进行预览。</w:t>
      </w:r>
    </w:p>
    <w:p>
      <w:pPr>
        <w:pStyle w:val="12"/>
        <w:ind w:firstLine="480"/>
        <w:rPr>
          <w:rFonts w:ascii="宋体" w:hAnsi="宋体" w:eastAsia="宋体" w:cs="宋体"/>
        </w:rPr>
      </w:pPr>
      <w:r>
        <w:rPr>
          <w:rFonts w:hint="eastAsia" w:ascii="宋体" w:hAnsi="宋体" w:eastAsia="宋体" w:cs="宋体"/>
        </w:rPr>
        <w:t>系统支持实体胶片以及JPG图像转换DCM图像功能，通过高清摄像头对DR图像进行摄片或者加载已经存在的JPG图像，进行相关的数据转换成DCM图像。</w:t>
      </w:r>
    </w:p>
    <w:p>
      <w:pPr>
        <w:pStyle w:val="12"/>
        <w:ind w:firstLine="480"/>
        <w:jc w:val="both"/>
        <w:rPr>
          <w:rFonts w:ascii="宋体" w:hAnsi="宋体" w:eastAsia="宋体" w:cs="宋体"/>
        </w:rPr>
      </w:pPr>
      <w:r>
        <w:rPr>
          <w:rFonts w:hint="eastAsia" w:ascii="宋体" w:hAnsi="宋体" w:eastAsia="宋体" w:cs="宋体"/>
        </w:rPr>
        <w:t>检查列表界面支持登记条码的再次打印功能，方便条码信息的再次打印。</w:t>
      </w:r>
    </w:p>
    <w:p>
      <w:pPr>
        <w:pStyle w:val="12"/>
        <w:ind w:firstLine="480"/>
        <w:jc w:val="both"/>
        <w:rPr>
          <w:rFonts w:ascii="宋体" w:hAnsi="宋体" w:eastAsia="宋体" w:cs="宋体"/>
        </w:rPr>
      </w:pPr>
      <w:r>
        <w:rPr>
          <w:rFonts w:hint="eastAsia" w:ascii="宋体" w:hAnsi="宋体" w:eastAsia="宋体" w:cs="宋体"/>
        </w:rPr>
        <w:t>支持检查历史数据的桥接功能，对于历史检查数据存在时间较长数据量较大的情况，系统可进行新建数据库方式，对历史的检查报告信息进行无缝桥接，不影响历史数据的同时可对历史数据进行查询打印功能。</w:t>
      </w:r>
    </w:p>
    <w:p>
      <w:pPr>
        <w:pStyle w:val="6"/>
        <w:rPr>
          <w:rFonts w:ascii="宋体" w:hAnsi="宋体" w:eastAsia="宋体" w:cs="宋体"/>
        </w:rPr>
      </w:pPr>
      <w:r>
        <w:rPr>
          <w:rFonts w:hint="eastAsia" w:ascii="宋体" w:hAnsi="宋体" w:eastAsia="宋体" w:cs="宋体"/>
        </w:rPr>
        <w:t>技师管理工作站</w:t>
      </w:r>
    </w:p>
    <w:p>
      <w:pPr>
        <w:pStyle w:val="12"/>
        <w:numPr>
          <w:ilvl w:val="0"/>
          <w:numId w:val="2"/>
        </w:numPr>
        <w:ind w:firstLineChars="0"/>
        <w:rPr>
          <w:rFonts w:ascii="宋体" w:hAnsi="宋体" w:eastAsia="宋体" w:cs="宋体"/>
        </w:rPr>
      </w:pPr>
      <w:r>
        <w:rPr>
          <w:rFonts w:hint="eastAsia" w:ascii="宋体" w:hAnsi="宋体" w:eastAsia="宋体" w:cs="宋体"/>
        </w:rPr>
        <w:t>可执行按检查类型、设备分诊能力；</w:t>
      </w:r>
    </w:p>
    <w:p>
      <w:pPr>
        <w:pStyle w:val="12"/>
        <w:numPr>
          <w:ilvl w:val="0"/>
          <w:numId w:val="2"/>
        </w:numPr>
        <w:ind w:firstLineChars="0"/>
        <w:rPr>
          <w:rFonts w:ascii="宋体" w:hAnsi="宋体" w:eastAsia="宋体" w:cs="宋体"/>
        </w:rPr>
      </w:pPr>
      <w:r>
        <w:rPr>
          <w:rFonts w:hint="eastAsia" w:ascii="宋体" w:hAnsi="宋体" w:eastAsia="宋体" w:cs="宋体"/>
        </w:rPr>
        <w:t>可执行当前检查患者信息更新、修改及检查参数的登录；</w:t>
      </w:r>
    </w:p>
    <w:p>
      <w:pPr>
        <w:pStyle w:val="12"/>
        <w:numPr>
          <w:ilvl w:val="0"/>
          <w:numId w:val="2"/>
        </w:numPr>
        <w:ind w:firstLineChars="0"/>
        <w:rPr>
          <w:rFonts w:ascii="宋体" w:hAnsi="宋体" w:eastAsia="宋体" w:cs="宋体"/>
        </w:rPr>
      </w:pPr>
      <w:r>
        <w:rPr>
          <w:rFonts w:hint="eastAsia" w:ascii="宋体" w:hAnsi="宋体" w:eastAsia="宋体" w:cs="宋体"/>
        </w:rPr>
        <w:t>可执行检查操作者工作量登记和管理；</w:t>
      </w:r>
    </w:p>
    <w:p>
      <w:pPr>
        <w:pStyle w:val="12"/>
        <w:numPr>
          <w:ilvl w:val="0"/>
          <w:numId w:val="2"/>
        </w:numPr>
        <w:ind w:firstLineChars="0"/>
        <w:rPr>
          <w:rFonts w:ascii="宋体" w:hAnsi="宋体" w:eastAsia="宋体" w:cs="宋体"/>
        </w:rPr>
      </w:pPr>
      <w:r>
        <w:rPr>
          <w:rFonts w:hint="eastAsia" w:ascii="宋体" w:hAnsi="宋体" w:eastAsia="宋体" w:cs="宋体"/>
        </w:rPr>
        <w:t>支持患者检查排序和叫号信息的屏显和语音输出；</w:t>
      </w:r>
    </w:p>
    <w:p>
      <w:pPr>
        <w:pStyle w:val="12"/>
        <w:numPr>
          <w:ilvl w:val="0"/>
          <w:numId w:val="2"/>
        </w:numPr>
        <w:ind w:firstLineChars="0"/>
        <w:rPr>
          <w:rFonts w:ascii="宋体" w:hAnsi="宋体" w:eastAsia="宋体" w:cs="宋体"/>
        </w:rPr>
      </w:pPr>
      <w:r>
        <w:rPr>
          <w:rFonts w:hint="eastAsia" w:ascii="宋体" w:hAnsi="宋体" w:eastAsia="宋体" w:cs="宋体"/>
        </w:rPr>
        <w:t>排队叫号登记业务，分诊室/按队列；</w:t>
      </w:r>
    </w:p>
    <w:p>
      <w:pPr>
        <w:pStyle w:val="12"/>
        <w:numPr>
          <w:ilvl w:val="0"/>
          <w:numId w:val="2"/>
        </w:numPr>
        <w:ind w:firstLineChars="0"/>
        <w:rPr>
          <w:rFonts w:ascii="宋体" w:hAnsi="宋体" w:eastAsia="宋体" w:cs="宋体"/>
        </w:rPr>
      </w:pPr>
      <w:r>
        <w:rPr>
          <w:rFonts w:hint="eastAsia" w:ascii="宋体" w:hAnsi="宋体" w:eastAsia="宋体" w:cs="宋体"/>
        </w:rPr>
        <w:t>电子申请单调取以及纸质申请单摄像功能；</w:t>
      </w:r>
    </w:p>
    <w:p>
      <w:pPr>
        <w:pStyle w:val="12"/>
        <w:numPr>
          <w:ilvl w:val="0"/>
          <w:numId w:val="2"/>
        </w:numPr>
        <w:ind w:firstLineChars="0"/>
        <w:rPr>
          <w:rFonts w:ascii="宋体" w:hAnsi="宋体" w:eastAsia="宋体" w:cs="宋体"/>
        </w:rPr>
      </w:pPr>
      <w:r>
        <w:rPr>
          <w:rFonts w:hint="eastAsia" w:ascii="宋体" w:hAnsi="宋体" w:eastAsia="宋体" w:cs="宋体"/>
        </w:rPr>
        <w:t>内部预约功能以及打印预约；</w:t>
      </w:r>
    </w:p>
    <w:p>
      <w:pPr>
        <w:pStyle w:val="6"/>
        <w:rPr>
          <w:rFonts w:ascii="宋体" w:hAnsi="宋体" w:eastAsia="宋体" w:cs="宋体"/>
        </w:rPr>
      </w:pPr>
      <w:r>
        <w:rPr>
          <w:rFonts w:hint="eastAsia" w:ascii="宋体" w:hAnsi="宋体" w:eastAsia="宋体" w:cs="宋体"/>
        </w:rPr>
        <w:t>诊断报告工作站</w:t>
      </w:r>
    </w:p>
    <w:p>
      <w:pPr>
        <w:pStyle w:val="12"/>
        <w:ind w:firstLine="480"/>
        <w:rPr>
          <w:rFonts w:ascii="宋体" w:hAnsi="宋体" w:eastAsia="宋体" w:cs="宋体"/>
        </w:rPr>
      </w:pPr>
      <w:r>
        <w:rPr>
          <w:rFonts w:hint="eastAsia" w:ascii="宋体" w:hAnsi="宋体" w:eastAsia="宋体" w:cs="宋体"/>
        </w:rPr>
        <w:t>内置诊断报告模板生成、编辑及管理机制，可以将当前报告直接存为报告模板，提供查询前级医师报告和既往检查报告能力，可直接调用当前报告患者检查申请单内容参考，提供从报告界面直接执行报告打印预览能力，提供报告界面直接执行报告打印输出能力。</w:t>
      </w:r>
    </w:p>
    <w:p>
      <w:pPr>
        <w:pStyle w:val="12"/>
        <w:ind w:firstLine="482"/>
        <w:rPr>
          <w:rFonts w:ascii="宋体" w:hAnsi="宋体" w:eastAsia="宋体" w:cs="宋体"/>
        </w:rPr>
      </w:pPr>
      <w:r>
        <w:rPr>
          <w:rFonts w:hint="eastAsia" w:ascii="宋体" w:hAnsi="宋体" w:eastAsia="宋体" w:cs="宋体"/>
          <w:b/>
          <w:bCs/>
        </w:rPr>
        <w:t>辅助诊断检查：</w:t>
      </w:r>
      <w:r>
        <w:rPr>
          <w:rFonts w:hint="eastAsia" w:ascii="宋体" w:hAnsi="宋体" w:eastAsia="宋体" w:cs="宋体"/>
        </w:rPr>
        <w:t>可查看当前电子申请单、LIS化验结果、PACS以往检查、PACS历史检查。</w:t>
      </w:r>
    </w:p>
    <w:p>
      <w:pPr>
        <w:pStyle w:val="12"/>
        <w:ind w:firstLine="482"/>
        <w:rPr>
          <w:rFonts w:ascii="宋体" w:hAnsi="宋体" w:eastAsia="宋体" w:cs="宋体"/>
        </w:rPr>
      </w:pPr>
      <w:r>
        <w:rPr>
          <w:rFonts w:hint="eastAsia" w:ascii="宋体" w:hAnsi="宋体" w:eastAsia="宋体" w:cs="宋体"/>
          <w:b/>
          <w:bCs/>
        </w:rPr>
        <w:t>报告书写审核：</w:t>
      </w:r>
      <w:r>
        <w:rPr>
          <w:rFonts w:hint="eastAsia" w:ascii="宋体" w:hAnsi="宋体" w:eastAsia="宋体" w:cs="宋体"/>
        </w:rPr>
        <w:t>书写、审核、重申报告，支持影像浏览多屏接口，支持DCM图像信息修改。</w:t>
      </w:r>
    </w:p>
    <w:p>
      <w:pPr>
        <w:pStyle w:val="12"/>
        <w:ind w:firstLine="480"/>
        <w:rPr>
          <w:rFonts w:ascii="宋体" w:hAnsi="宋体" w:eastAsia="宋体" w:cs="宋体"/>
        </w:rPr>
      </w:pPr>
      <w:r>
        <w:rPr>
          <w:rFonts w:hint="eastAsia" w:ascii="宋体" w:hAnsi="宋体" w:eastAsia="宋体" w:cs="宋体"/>
        </w:rPr>
        <w:t xml:space="preserve">包含报告内容的书写、审核，为更方便更准确诊断，提供了如上图的一系列功能，主要为电子病例、化验报告、电子申请单调取，同时支持历史报告调取，由于登记录入信息不全问题，提供了多种选择方式，更加准确定位；同时系统支持dcm图像打印到纸制报告单能。 </w:t>
      </w:r>
    </w:p>
    <w:p>
      <w:pPr>
        <w:pStyle w:val="12"/>
        <w:ind w:firstLine="482"/>
        <w:rPr>
          <w:rFonts w:ascii="宋体" w:hAnsi="宋体" w:eastAsia="宋体" w:cs="宋体"/>
        </w:rPr>
      </w:pPr>
      <w:r>
        <w:rPr>
          <w:rFonts w:hint="eastAsia" w:ascii="宋体" w:hAnsi="宋体" w:eastAsia="宋体" w:cs="宋体"/>
          <w:b/>
          <w:bCs/>
        </w:rPr>
        <w:t>系统集成：</w:t>
      </w:r>
      <w:r>
        <w:rPr>
          <w:rFonts w:hint="eastAsia" w:ascii="宋体" w:hAnsi="宋体" w:eastAsia="宋体" w:cs="宋体"/>
        </w:rPr>
        <w:t>集成体检接口，可实时进行数据交互，还可以针对危机患者进行危急值的处理。</w:t>
      </w:r>
    </w:p>
    <w:p>
      <w:pPr>
        <w:pStyle w:val="12"/>
        <w:ind w:firstLine="480"/>
        <w:rPr>
          <w:rFonts w:ascii="宋体" w:hAnsi="宋体" w:eastAsia="宋体" w:cs="宋体"/>
        </w:rPr>
      </w:pPr>
      <w:r>
        <w:rPr>
          <w:rFonts w:hint="eastAsia" w:ascii="宋体" w:hAnsi="宋体" w:eastAsia="宋体" w:cs="宋体"/>
        </w:rPr>
        <w:t>还可与影像工作站软件BView集成及数据通讯，执行图文一体化诊断报告构建和输出(自动从BView获取导出的关键影像幀)；在诊断报告过程启动时，自动触发和激活BView同步执行当前患者影像序列查询、自动装载和浏览过程。</w:t>
      </w:r>
    </w:p>
    <w:p>
      <w:pPr>
        <w:pStyle w:val="12"/>
        <w:ind w:firstLine="482"/>
        <w:rPr>
          <w:rFonts w:ascii="宋体" w:hAnsi="宋体" w:eastAsia="宋体" w:cs="宋体"/>
        </w:rPr>
      </w:pPr>
      <w:r>
        <w:rPr>
          <w:rFonts w:hint="eastAsia" w:ascii="宋体" w:hAnsi="宋体" w:eastAsia="宋体" w:cs="宋体"/>
          <w:b/>
          <w:bCs/>
        </w:rPr>
        <w:t>查询功能</w:t>
      </w:r>
      <w:r>
        <w:rPr>
          <w:rFonts w:hint="eastAsia" w:ascii="宋体" w:hAnsi="宋体" w:eastAsia="宋体" w:cs="宋体"/>
        </w:rPr>
        <w:t>：可自动查询并获取当前患者检查的影像在线状态，为医师第一时间启动患者影像诊断报告操作提供确认条件。</w:t>
      </w:r>
    </w:p>
    <w:p>
      <w:pPr>
        <w:pStyle w:val="12"/>
        <w:ind w:firstLine="482"/>
        <w:rPr>
          <w:rFonts w:ascii="宋体" w:hAnsi="宋体" w:eastAsia="宋体" w:cs="宋体"/>
        </w:rPr>
      </w:pPr>
      <w:r>
        <w:rPr>
          <w:rFonts w:hint="eastAsia" w:ascii="宋体" w:hAnsi="宋体" w:eastAsia="宋体" w:cs="宋体"/>
          <w:b/>
          <w:bCs/>
        </w:rPr>
        <w:t>报告打印管理：</w:t>
      </w:r>
      <w:r>
        <w:rPr>
          <w:rFonts w:hint="eastAsia" w:ascii="宋体" w:hAnsi="宋体" w:eastAsia="宋体" w:cs="宋体"/>
        </w:rPr>
        <w:t>可以灵活地执行分布式或集中式打印模式的执行和管理，提供多种报告打印输出格式（如文本/图文/加框/开放式）自定义设置能力，提供报告预览功能，支持报告分发过程的通告和排序信息的屏显和语音输出。</w:t>
      </w:r>
    </w:p>
    <w:p>
      <w:pPr>
        <w:pStyle w:val="12"/>
        <w:ind w:firstLine="480"/>
        <w:rPr>
          <w:rFonts w:ascii="宋体" w:hAnsi="宋体" w:eastAsia="宋体" w:cs="宋体"/>
        </w:rPr>
      </w:pPr>
      <w:r>
        <w:rPr>
          <w:rFonts w:hint="eastAsia" w:ascii="宋体" w:hAnsi="宋体" w:eastAsia="宋体" w:cs="宋体"/>
        </w:rPr>
        <w:t>支持Bview导出的dcm图像并且加载显示，可以实现打印功能。</w:t>
      </w:r>
    </w:p>
    <w:p>
      <w:pPr>
        <w:pStyle w:val="12"/>
        <w:ind w:firstLine="480"/>
        <w:rPr>
          <w:rFonts w:ascii="宋体" w:hAnsi="宋体" w:eastAsia="宋体" w:cs="宋体"/>
        </w:rPr>
      </w:pPr>
      <w:r>
        <w:rPr>
          <w:rFonts w:hint="eastAsia" w:ascii="宋体" w:hAnsi="宋体" w:eastAsia="宋体" w:cs="宋体"/>
        </w:rPr>
        <w:t>报告撰写、审核，基于专家模版的计算机辅助报告系统；</w:t>
      </w:r>
    </w:p>
    <w:p>
      <w:pPr>
        <w:pStyle w:val="12"/>
        <w:ind w:firstLine="480"/>
        <w:rPr>
          <w:rFonts w:ascii="宋体" w:hAnsi="宋体" w:eastAsia="宋体" w:cs="宋体"/>
        </w:rPr>
      </w:pPr>
      <w:r>
        <w:rPr>
          <w:rFonts w:hint="eastAsia" w:ascii="宋体" w:hAnsi="宋体" w:eastAsia="宋体" w:cs="宋体"/>
        </w:rPr>
        <w:t>丰富的检查诊断知识库，并配有常用术语（可以随时添加和修改）；</w:t>
      </w:r>
    </w:p>
    <w:p>
      <w:pPr>
        <w:pStyle w:val="12"/>
        <w:ind w:firstLine="480"/>
        <w:rPr>
          <w:rFonts w:ascii="宋体" w:hAnsi="宋体" w:eastAsia="宋体" w:cs="宋体"/>
        </w:rPr>
      </w:pPr>
      <w:r>
        <w:rPr>
          <w:rFonts w:hint="eastAsia" w:ascii="宋体" w:hAnsi="宋体" w:eastAsia="宋体" w:cs="宋体"/>
        </w:rPr>
        <w:t>支持书写诊断报告的同时后台采集，无需切换界面；</w:t>
      </w:r>
    </w:p>
    <w:p>
      <w:pPr>
        <w:pStyle w:val="12"/>
        <w:ind w:firstLine="480"/>
        <w:rPr>
          <w:rFonts w:ascii="宋体" w:hAnsi="宋体" w:eastAsia="宋体" w:cs="宋体"/>
        </w:rPr>
      </w:pPr>
      <w:r>
        <w:rPr>
          <w:rFonts w:hint="eastAsia" w:ascii="宋体" w:hAnsi="宋体" w:eastAsia="宋体" w:cs="宋体"/>
        </w:rPr>
        <w:t>提供报告组合打印功能，诊断报告的文字信息和影像信息组合打印输出；</w:t>
      </w:r>
    </w:p>
    <w:p>
      <w:pPr>
        <w:pStyle w:val="12"/>
        <w:ind w:firstLine="480"/>
        <w:rPr>
          <w:rFonts w:ascii="宋体" w:hAnsi="宋体" w:eastAsia="宋体" w:cs="宋体"/>
        </w:rPr>
      </w:pPr>
      <w:r>
        <w:rPr>
          <w:rFonts w:hint="eastAsia" w:ascii="宋体" w:hAnsi="宋体" w:eastAsia="宋体" w:cs="宋体"/>
        </w:rPr>
        <w:t>图像格式自定义，可选择单一报告和单一图像打印；</w:t>
      </w:r>
    </w:p>
    <w:p>
      <w:pPr>
        <w:pStyle w:val="12"/>
        <w:ind w:firstLine="480"/>
        <w:rPr>
          <w:rFonts w:ascii="宋体" w:hAnsi="宋体" w:eastAsia="宋体" w:cs="宋体"/>
        </w:rPr>
      </w:pPr>
      <w:r>
        <w:rPr>
          <w:rFonts w:hint="eastAsia" w:ascii="宋体" w:hAnsi="宋体" w:eastAsia="宋体" w:cs="宋体"/>
        </w:rPr>
        <w:t>病人多体位图像在同一报告中显示；</w:t>
      </w:r>
    </w:p>
    <w:p>
      <w:pPr>
        <w:pStyle w:val="12"/>
        <w:ind w:firstLine="480"/>
        <w:rPr>
          <w:rFonts w:ascii="宋体" w:hAnsi="宋体" w:eastAsia="宋体" w:cs="宋体"/>
        </w:rPr>
      </w:pPr>
      <w:r>
        <w:rPr>
          <w:rFonts w:hint="eastAsia" w:ascii="宋体" w:hAnsi="宋体" w:eastAsia="宋体" w:cs="宋体"/>
        </w:rPr>
        <w:t>报告中直接插入测量分析、DTI、血管测量结果；</w:t>
      </w:r>
    </w:p>
    <w:p>
      <w:pPr>
        <w:pStyle w:val="12"/>
        <w:ind w:firstLine="480"/>
        <w:rPr>
          <w:rFonts w:ascii="宋体" w:hAnsi="宋体" w:eastAsia="宋体" w:cs="宋体"/>
        </w:rPr>
      </w:pPr>
      <w:r>
        <w:rPr>
          <w:rFonts w:hint="eastAsia" w:ascii="宋体" w:hAnsi="宋体" w:eastAsia="宋体" w:cs="宋体"/>
        </w:rPr>
        <w:t>测量结果自动对应到报告中相应项目位置；</w:t>
      </w:r>
    </w:p>
    <w:p>
      <w:pPr>
        <w:pStyle w:val="12"/>
        <w:ind w:firstLine="480"/>
        <w:rPr>
          <w:rFonts w:ascii="宋体" w:hAnsi="宋体" w:eastAsia="宋体" w:cs="宋体"/>
        </w:rPr>
      </w:pPr>
      <w:r>
        <w:rPr>
          <w:rFonts w:hint="eastAsia" w:ascii="宋体" w:hAnsi="宋体" w:eastAsia="宋体" w:cs="宋体"/>
        </w:rPr>
        <w:t>支持图文报告所见即所得预览、打印、导出功能；</w:t>
      </w:r>
    </w:p>
    <w:p>
      <w:pPr>
        <w:pStyle w:val="12"/>
        <w:ind w:firstLine="480"/>
        <w:rPr>
          <w:rFonts w:ascii="宋体" w:hAnsi="宋体" w:eastAsia="宋体" w:cs="宋体"/>
        </w:rPr>
      </w:pPr>
      <w:r>
        <w:rPr>
          <w:rFonts w:hint="eastAsia" w:ascii="宋体" w:hAnsi="宋体" w:eastAsia="宋体" w:cs="宋体"/>
        </w:rPr>
        <w:t>支持从历史报告中复制粘贴报告内容。</w:t>
      </w:r>
    </w:p>
    <w:p>
      <w:pPr>
        <w:pStyle w:val="12"/>
        <w:ind w:firstLine="480"/>
        <w:rPr>
          <w:rFonts w:ascii="宋体" w:hAnsi="宋体" w:eastAsia="宋体" w:cs="宋体"/>
        </w:rPr>
      </w:pPr>
      <w:r>
        <w:rPr>
          <w:rFonts w:hint="eastAsia" w:ascii="宋体" w:hAnsi="宋体" w:eastAsia="宋体" w:cs="宋体"/>
        </w:rPr>
        <w:t>支持选择不同的打印机进行打印功能。</w:t>
      </w:r>
    </w:p>
    <w:p>
      <w:pPr>
        <w:pStyle w:val="12"/>
        <w:ind w:firstLine="480"/>
        <w:rPr>
          <w:rFonts w:ascii="宋体" w:hAnsi="宋体" w:eastAsia="宋体" w:cs="宋体"/>
        </w:rPr>
      </w:pPr>
      <w:r>
        <w:rPr>
          <w:rFonts w:hint="eastAsia" w:ascii="宋体" w:hAnsi="宋体" w:eastAsia="宋体" w:cs="宋体"/>
        </w:rPr>
        <w:t>支持超声内镜放射WEB历史影像的调阅功能。</w:t>
      </w:r>
    </w:p>
    <w:p>
      <w:pPr>
        <w:pStyle w:val="12"/>
        <w:ind w:firstLine="480"/>
        <w:rPr>
          <w:rFonts w:ascii="宋体" w:hAnsi="宋体" w:eastAsia="宋体" w:cs="宋体"/>
        </w:rPr>
      </w:pPr>
      <w:r>
        <w:rPr>
          <w:rFonts w:hint="eastAsia" w:ascii="宋体" w:hAnsi="宋体" w:eastAsia="宋体" w:cs="宋体"/>
        </w:rPr>
        <w:t>支持报告内容一键自动格式化，对于诊断的内容自动段前空两格进行分行显示，结论则自动进行排序处理。</w:t>
      </w:r>
    </w:p>
    <w:p>
      <w:pPr>
        <w:pStyle w:val="12"/>
        <w:ind w:firstLine="480"/>
        <w:rPr>
          <w:rFonts w:ascii="宋体" w:hAnsi="宋体" w:eastAsia="宋体" w:cs="宋体"/>
        </w:rPr>
      </w:pPr>
      <w:r>
        <w:rPr>
          <w:rFonts w:hint="eastAsia" w:ascii="宋体" w:hAnsi="宋体" w:eastAsia="宋体" w:cs="宋体"/>
        </w:rPr>
        <w:t>支持报告PDF格式的自动生成和上传功能。</w:t>
      </w:r>
    </w:p>
    <w:p>
      <w:pPr>
        <w:pStyle w:val="12"/>
        <w:ind w:firstLine="480"/>
        <w:rPr>
          <w:rFonts w:ascii="宋体" w:hAnsi="宋体" w:eastAsia="宋体" w:cs="宋体"/>
        </w:rPr>
      </w:pPr>
      <w:r>
        <w:rPr>
          <w:rFonts w:hint="eastAsia" w:ascii="宋体" w:hAnsi="宋体" w:eastAsia="宋体" w:cs="宋体"/>
        </w:rPr>
        <w:t>支持报告暂时保存功能，方便医生的暂离回来继续书写报告。</w:t>
      </w:r>
    </w:p>
    <w:p>
      <w:pPr>
        <w:pStyle w:val="12"/>
        <w:ind w:firstLine="480"/>
        <w:rPr>
          <w:rFonts w:ascii="宋体" w:hAnsi="宋体" w:eastAsia="宋体" w:cs="宋体"/>
        </w:rPr>
      </w:pPr>
      <w:r>
        <w:rPr>
          <w:rFonts w:hint="eastAsia" w:ascii="宋体" w:hAnsi="宋体" w:eastAsia="宋体" w:cs="宋体"/>
        </w:rPr>
        <w:t>支持报告退回功能，审核医生对不合格的报告可进行退回操作，退回到报告医生处并进行提示。</w:t>
      </w:r>
    </w:p>
    <w:p>
      <w:pPr>
        <w:pStyle w:val="12"/>
        <w:ind w:firstLine="480"/>
        <w:rPr>
          <w:rFonts w:ascii="宋体" w:hAnsi="宋体" w:eastAsia="宋体" w:cs="宋体"/>
        </w:rPr>
      </w:pPr>
      <w:r>
        <w:rPr>
          <w:rFonts w:hint="eastAsia" w:ascii="宋体" w:hAnsi="宋体" w:eastAsia="宋体" w:cs="宋体"/>
        </w:rPr>
        <w:t>支持审核医生对疑难报告再次提交终审的功能，提交给高级医生进行审核。</w:t>
      </w:r>
    </w:p>
    <w:p>
      <w:pPr>
        <w:pStyle w:val="12"/>
        <w:ind w:firstLine="480"/>
        <w:rPr>
          <w:rFonts w:ascii="宋体" w:hAnsi="宋体" w:eastAsia="宋体" w:cs="宋体"/>
        </w:rPr>
      </w:pPr>
      <w:r>
        <w:rPr>
          <w:rFonts w:hint="eastAsia" w:ascii="宋体" w:hAnsi="宋体" w:eastAsia="宋体" w:cs="宋体"/>
        </w:rPr>
        <w:t>支持历史报告的快速查找匹配，报告内容快速引用和追加功能，该功能根据身份证号码自动获取患者的历史检查数据，进行数据匹配。</w:t>
      </w:r>
    </w:p>
    <w:p>
      <w:pPr>
        <w:pStyle w:val="12"/>
        <w:ind w:firstLine="480"/>
        <w:rPr>
          <w:rFonts w:ascii="宋体" w:hAnsi="宋体" w:eastAsia="宋体" w:cs="宋体"/>
        </w:rPr>
      </w:pPr>
      <w:r>
        <w:rPr>
          <w:rFonts w:hint="eastAsia" w:ascii="宋体" w:hAnsi="宋体" w:eastAsia="宋体" w:cs="宋体"/>
        </w:rPr>
        <w:t>支持根据临床诊断信息自动加载关于该诊断的相关报告模板，符合电子病历五级标准。</w:t>
      </w:r>
    </w:p>
    <w:p>
      <w:pPr>
        <w:pStyle w:val="12"/>
        <w:ind w:firstLine="480"/>
        <w:rPr>
          <w:rFonts w:ascii="宋体" w:hAnsi="宋体" w:eastAsia="宋体" w:cs="宋体"/>
        </w:rPr>
      </w:pPr>
      <w:r>
        <w:rPr>
          <w:rFonts w:hint="eastAsia" w:ascii="宋体" w:hAnsi="宋体" w:eastAsia="宋体" w:cs="宋体"/>
        </w:rPr>
        <w:t>支持不同的报告状态显示不同的字体颜色功能，书写报告完成同步更新列表状态。</w:t>
      </w:r>
    </w:p>
    <w:p>
      <w:pPr>
        <w:pStyle w:val="12"/>
        <w:ind w:firstLine="480"/>
        <w:rPr>
          <w:rFonts w:ascii="宋体" w:hAnsi="宋体" w:eastAsia="宋体" w:cs="宋体"/>
        </w:rPr>
      </w:pPr>
      <w:r>
        <w:rPr>
          <w:rFonts w:hint="eastAsia" w:ascii="宋体" w:hAnsi="宋体" w:eastAsia="宋体" w:cs="宋体"/>
        </w:rPr>
        <w:t>系统支持敏感报告内容的提示和显示功能：特别是对报告内容以及相关的检查部位和当前患者性别不符的情况下，会进行相关提示，目前敏感数据的异常主要体现在性别和检查部位，可通过相关维护判别。</w:t>
      </w:r>
    </w:p>
    <w:p>
      <w:pPr>
        <w:pStyle w:val="12"/>
        <w:ind w:firstLine="480"/>
        <w:rPr>
          <w:rFonts w:ascii="宋体" w:hAnsi="宋体" w:eastAsia="宋体" w:cs="宋体"/>
        </w:rPr>
      </w:pPr>
      <w:r>
        <w:rPr>
          <w:rFonts w:hint="eastAsia" w:ascii="宋体" w:hAnsi="宋体" w:eastAsia="宋体" w:cs="宋体"/>
        </w:rPr>
        <w:t>系统支持报告内容危急项的提示和预警，根据诊断的内容，判断相关的数据标准，主要为ICD10作为标准，如有相关异常数据则进行报告异常提醒。</w:t>
      </w:r>
    </w:p>
    <w:p>
      <w:pPr>
        <w:pStyle w:val="12"/>
        <w:ind w:firstLine="480"/>
        <w:rPr>
          <w:rFonts w:ascii="宋体" w:hAnsi="宋体" w:eastAsia="宋体" w:cs="宋体"/>
        </w:rPr>
      </w:pPr>
      <w:r>
        <w:rPr>
          <w:rFonts w:hint="eastAsia" w:ascii="宋体" w:hAnsi="宋体" w:eastAsia="宋体" w:cs="宋体"/>
        </w:rPr>
        <w:t>系统支持影像的登记评价、报告评价以及摄片评价质控要求，通过维护的数据自行判断对应的数据质控标准，同时统计模块可查看相关的数据统计信息。</w:t>
      </w:r>
    </w:p>
    <w:p>
      <w:pPr>
        <w:pStyle w:val="12"/>
        <w:ind w:firstLine="480"/>
        <w:rPr>
          <w:rFonts w:ascii="宋体" w:hAnsi="宋体" w:eastAsia="宋体" w:cs="宋体"/>
        </w:rPr>
      </w:pPr>
      <w:r>
        <w:rPr>
          <w:rFonts w:hint="eastAsia" w:ascii="宋体" w:hAnsi="宋体" w:eastAsia="宋体" w:cs="宋体"/>
        </w:rPr>
        <w:t>系统支持修改记录的显示以及对应的修改痕迹内容：对报告内容有修改的操作会记录相关的操作记录，同时对报告内容的增删改部位进行重点标注显示。</w:t>
      </w:r>
    </w:p>
    <w:p>
      <w:pPr>
        <w:pStyle w:val="12"/>
        <w:ind w:firstLine="480"/>
        <w:rPr>
          <w:rFonts w:ascii="宋体" w:hAnsi="宋体" w:eastAsia="宋体" w:cs="宋体"/>
        </w:rPr>
      </w:pPr>
      <w:r>
        <w:rPr>
          <w:rFonts w:hint="eastAsia" w:ascii="宋体" w:hAnsi="宋体" w:eastAsia="宋体" w:cs="宋体"/>
        </w:rPr>
        <w:t>对检查数据的操作，系统后台有完整的数据操作记录，方便管理者对数据进行分析和查找，可具体定位到工作站以及对于的操作工号。</w:t>
      </w:r>
    </w:p>
    <w:p>
      <w:pPr>
        <w:pStyle w:val="12"/>
        <w:ind w:firstLine="482"/>
        <w:rPr>
          <w:rFonts w:ascii="宋体" w:hAnsi="宋体" w:eastAsia="宋体" w:cs="宋体"/>
          <w:b/>
        </w:rPr>
      </w:pPr>
      <w:r>
        <w:rPr>
          <w:rFonts w:hint="eastAsia" w:ascii="宋体" w:hAnsi="宋体" w:eastAsia="宋体" w:cs="宋体"/>
          <w:b/>
        </w:rPr>
        <w:t>报告模版维护：</w:t>
      </w:r>
      <w:r>
        <w:rPr>
          <w:rFonts w:hint="eastAsia" w:ascii="宋体" w:hAnsi="宋体" w:eastAsia="宋体" w:cs="宋体"/>
        </w:rPr>
        <w:t>报告模板编辑器，使用者可自定义报告内容和格式，建立新报告模板，提供了书写报告诊断模版，公用模版，个人模版，关联模版以及相关的便捷术语。</w:t>
      </w:r>
    </w:p>
    <w:p>
      <w:pPr>
        <w:pStyle w:val="12"/>
        <w:ind w:firstLine="480"/>
        <w:rPr>
          <w:rFonts w:ascii="宋体" w:hAnsi="宋体" w:eastAsia="宋体" w:cs="宋体"/>
        </w:rPr>
      </w:pPr>
      <w:r>
        <w:rPr>
          <w:rFonts w:hint="eastAsia" w:ascii="宋体" w:hAnsi="宋体" w:eastAsia="宋体" w:cs="宋体"/>
        </w:rPr>
        <w:t>以固定描述项和可选项以及多级短语的方式组织报告模版；</w:t>
      </w:r>
    </w:p>
    <w:p>
      <w:pPr>
        <w:pStyle w:val="12"/>
        <w:ind w:firstLine="480"/>
        <w:rPr>
          <w:rFonts w:ascii="宋体" w:hAnsi="宋体" w:eastAsia="宋体" w:cs="宋体"/>
        </w:rPr>
      </w:pPr>
      <w:r>
        <w:rPr>
          <w:rFonts w:hint="eastAsia" w:ascii="宋体" w:hAnsi="宋体" w:eastAsia="宋体" w:cs="宋体"/>
        </w:rPr>
        <w:t>根据保健中心的特色可建立相应不同的模版，为医生的工作带来方便，同时提高工作效率；</w:t>
      </w:r>
    </w:p>
    <w:p>
      <w:pPr>
        <w:pStyle w:val="12"/>
        <w:ind w:firstLine="480"/>
        <w:rPr>
          <w:rFonts w:ascii="宋体" w:hAnsi="宋体" w:eastAsia="宋体" w:cs="宋体"/>
        </w:rPr>
      </w:pPr>
      <w:r>
        <w:rPr>
          <w:rFonts w:hint="eastAsia" w:ascii="宋体" w:hAnsi="宋体" w:eastAsia="宋体" w:cs="宋体"/>
        </w:rPr>
        <w:t>报告模版维护采用所见即所得方式；</w:t>
      </w:r>
    </w:p>
    <w:p>
      <w:pPr>
        <w:pStyle w:val="12"/>
        <w:ind w:firstLine="480"/>
        <w:rPr>
          <w:rFonts w:ascii="宋体" w:hAnsi="宋体" w:eastAsia="宋体" w:cs="宋体"/>
        </w:rPr>
      </w:pPr>
      <w:r>
        <w:rPr>
          <w:rFonts w:hint="eastAsia" w:ascii="宋体" w:hAnsi="宋体" w:eastAsia="宋体" w:cs="宋体"/>
        </w:rPr>
        <w:t>提供专业的医学术语维护。</w:t>
      </w:r>
    </w:p>
    <w:p>
      <w:pPr>
        <w:pStyle w:val="6"/>
        <w:rPr>
          <w:rFonts w:ascii="宋体" w:hAnsi="宋体" w:eastAsia="宋体" w:cs="宋体"/>
        </w:rPr>
      </w:pPr>
      <w:r>
        <w:rPr>
          <w:rFonts w:hint="eastAsia" w:ascii="宋体" w:hAnsi="宋体" w:eastAsia="宋体" w:cs="宋体"/>
        </w:rPr>
        <w:t>统计分析系统</w:t>
      </w:r>
    </w:p>
    <w:p>
      <w:pPr>
        <w:pStyle w:val="12"/>
        <w:ind w:firstLine="480"/>
        <w:rPr>
          <w:rFonts w:ascii="宋体" w:hAnsi="宋体" w:eastAsia="宋体" w:cs="宋体"/>
        </w:rPr>
      </w:pPr>
      <w:r>
        <w:rPr>
          <w:rFonts w:hint="eastAsia" w:ascii="宋体" w:hAnsi="宋体" w:eastAsia="宋体" w:cs="宋体"/>
        </w:rPr>
        <w:t>提供各种统计功能，包含登记报告审核医生工作量统计，科室收入统计，检查设备以及申请单医生工作量统计。</w:t>
      </w:r>
    </w:p>
    <w:p>
      <w:pPr>
        <w:pStyle w:val="12"/>
        <w:ind w:firstLine="480"/>
        <w:rPr>
          <w:rFonts w:ascii="宋体" w:hAnsi="宋体" w:eastAsia="宋体" w:cs="宋体"/>
        </w:rPr>
      </w:pPr>
      <w:r>
        <w:rPr>
          <w:rFonts w:hint="eastAsia" w:ascii="宋体" w:hAnsi="宋体" w:eastAsia="宋体" w:cs="宋体"/>
        </w:rPr>
        <w:t>阳性率统计、影像诊断诊断质量控制；</w:t>
      </w:r>
    </w:p>
    <w:p>
      <w:pPr>
        <w:pStyle w:val="12"/>
        <w:ind w:firstLine="480"/>
        <w:rPr>
          <w:rFonts w:ascii="宋体" w:hAnsi="宋体" w:eastAsia="宋体" w:cs="宋体"/>
        </w:rPr>
      </w:pPr>
      <w:r>
        <w:rPr>
          <w:rFonts w:hint="eastAsia" w:ascii="宋体" w:hAnsi="宋体" w:eastAsia="宋体" w:cs="宋体"/>
        </w:rPr>
        <w:t>送检科室、检查设备、检查医师的业务量、检查金额、男性女性统计和所占百分比；</w:t>
      </w:r>
    </w:p>
    <w:p>
      <w:pPr>
        <w:pStyle w:val="12"/>
        <w:ind w:firstLine="480"/>
        <w:rPr>
          <w:rFonts w:ascii="宋体" w:hAnsi="宋体" w:eastAsia="宋体" w:cs="宋体"/>
          <w:szCs w:val="24"/>
        </w:rPr>
      </w:pPr>
      <w:r>
        <w:rPr>
          <w:rFonts w:hint="eastAsia" w:ascii="宋体" w:hAnsi="宋体" w:eastAsia="宋体" w:cs="宋体"/>
          <w:szCs w:val="24"/>
        </w:rPr>
        <w:t>影像检查项目（如心脏、妇科检查或小器官）和检查医师的检查数、金额及其百分比；</w:t>
      </w:r>
    </w:p>
    <w:p>
      <w:pPr>
        <w:pStyle w:val="12"/>
        <w:ind w:firstLine="480"/>
        <w:rPr>
          <w:rFonts w:ascii="宋体" w:hAnsi="宋体" w:eastAsia="宋体" w:cs="宋体"/>
          <w:szCs w:val="24"/>
        </w:rPr>
      </w:pPr>
      <w:r>
        <w:rPr>
          <w:rFonts w:hint="eastAsia" w:ascii="宋体" w:hAnsi="宋体" w:eastAsia="宋体" w:cs="宋体"/>
          <w:szCs w:val="24"/>
        </w:rPr>
        <w:t>相关质控管理、报表统计根据门诊部实际需求做客户化改造；</w:t>
      </w:r>
    </w:p>
    <w:p>
      <w:pPr>
        <w:pStyle w:val="12"/>
        <w:ind w:firstLine="480"/>
        <w:rPr>
          <w:rFonts w:ascii="宋体" w:hAnsi="宋体" w:eastAsia="宋体" w:cs="宋体"/>
        </w:rPr>
      </w:pPr>
      <w:r>
        <w:rPr>
          <w:rFonts w:hint="eastAsia" w:ascii="宋体" w:hAnsi="宋体" w:eastAsia="宋体" w:cs="宋体"/>
        </w:rPr>
        <w:t>任意时间段科室或个人的工作站统计；</w:t>
      </w:r>
    </w:p>
    <w:p>
      <w:pPr>
        <w:pStyle w:val="12"/>
        <w:ind w:firstLine="480"/>
        <w:rPr>
          <w:rFonts w:ascii="宋体" w:hAnsi="宋体" w:eastAsia="宋体" w:cs="宋体"/>
        </w:rPr>
      </w:pPr>
      <w:r>
        <w:rPr>
          <w:rFonts w:hint="eastAsia" w:ascii="宋体" w:hAnsi="宋体" w:eastAsia="宋体" w:cs="宋体"/>
        </w:rPr>
        <w:t>提供多参数、自定义时间段查询；</w:t>
      </w:r>
    </w:p>
    <w:p>
      <w:pPr>
        <w:pStyle w:val="12"/>
        <w:ind w:firstLine="480"/>
        <w:rPr>
          <w:rFonts w:ascii="宋体" w:hAnsi="宋体" w:eastAsia="宋体" w:cs="宋体"/>
        </w:rPr>
      </w:pPr>
      <w:r>
        <w:rPr>
          <w:rFonts w:hint="eastAsia" w:ascii="宋体" w:hAnsi="宋体" w:eastAsia="宋体" w:cs="宋体"/>
        </w:rPr>
        <w:t>报告医生工作量统计示例图：</w:t>
      </w:r>
    </w:p>
    <w:p>
      <w:pPr>
        <w:pStyle w:val="5"/>
        <w:rPr>
          <w:rFonts w:ascii="宋体" w:hAnsi="宋体" w:eastAsia="宋体" w:cs="宋体"/>
        </w:rPr>
      </w:pPr>
      <w:bookmarkStart w:id="14" w:name="_Toc2832"/>
      <w:bookmarkStart w:id="15" w:name="_Toc8536"/>
      <w:r>
        <w:rPr>
          <w:rFonts w:hint="eastAsia" w:ascii="宋体" w:hAnsi="宋体" w:eastAsia="宋体" w:cs="宋体"/>
        </w:rPr>
        <w:t>WORKLIST系统</w:t>
      </w:r>
      <w:bookmarkEnd w:id="14"/>
      <w:bookmarkEnd w:id="15"/>
    </w:p>
    <w:p>
      <w:pPr>
        <w:pStyle w:val="12"/>
        <w:ind w:firstLine="480"/>
        <w:rPr>
          <w:rFonts w:ascii="宋体" w:hAnsi="宋体" w:eastAsia="宋体" w:cs="宋体"/>
        </w:rPr>
      </w:pPr>
      <w:r>
        <w:rPr>
          <w:rFonts w:hint="eastAsia" w:ascii="宋体" w:hAnsi="宋体" w:eastAsia="宋体" w:cs="宋体"/>
        </w:rPr>
        <w:t>系统软件支持DICOM Modality Worklist (MWL) 、Modality Performed Procedure Step (mPPS)相关SOP，基于DICOM标准协议，能够快速建立RIS系统与影像检查设备间的数据通讯和交换，快速响应仪器的请求，将患者检查信息实时准确传到检查设备，并且支持一对多，多线程数据交互以及数据传输，性能稳定。从而实现了仪器端免登记，既减少仪器患者信息登记输入，提高工作效率，又进一步保证了RIS-PACS数据统一和准确。</w:t>
      </w:r>
    </w:p>
    <w:p>
      <w:pPr>
        <w:pStyle w:val="5"/>
        <w:rPr>
          <w:rFonts w:ascii="宋体" w:hAnsi="宋体" w:eastAsia="宋体" w:cs="宋体"/>
        </w:rPr>
      </w:pPr>
      <w:bookmarkStart w:id="16" w:name="_Toc22185"/>
      <w:r>
        <w:rPr>
          <w:rFonts w:hint="eastAsia" w:ascii="宋体" w:hAnsi="宋体" w:eastAsia="宋体" w:cs="宋体"/>
        </w:rPr>
        <w:t>放射排队管理系统</w:t>
      </w:r>
      <w:bookmarkEnd w:id="16"/>
    </w:p>
    <w:p>
      <w:pPr>
        <w:pStyle w:val="12"/>
        <w:ind w:firstLine="480"/>
        <w:rPr>
          <w:rFonts w:ascii="宋体" w:hAnsi="宋体" w:eastAsia="宋体" w:cs="宋体"/>
        </w:rPr>
      </w:pPr>
      <w:r>
        <w:rPr>
          <w:rFonts w:hint="eastAsia" w:ascii="宋体" w:hAnsi="宋体" w:eastAsia="宋体" w:cs="宋体"/>
        </w:rPr>
        <w:t>为改善门诊部传统管理所存在的一些混乱、无序弊端而开发的。该系统能很好地解决病人在看病中所遇到的排队、等候、拥挤和混乱现象，保护了病人的隐私权，同时也给医生专心治病带来了良好的环境。</w:t>
      </w:r>
    </w:p>
    <w:p>
      <w:pPr>
        <w:pStyle w:val="12"/>
        <w:ind w:firstLine="480"/>
        <w:rPr>
          <w:rFonts w:ascii="宋体" w:hAnsi="宋体" w:eastAsia="宋体" w:cs="宋体"/>
        </w:rPr>
      </w:pPr>
      <w:r>
        <w:rPr>
          <w:rFonts w:hint="eastAsia" w:ascii="宋体" w:hAnsi="宋体" w:eastAsia="宋体" w:cs="宋体"/>
        </w:rPr>
        <w:t>系统的开放性设计,可在TCP/IP局域网方式下运行。系统能够和其它信息系统进行无缝联接,。医生按“下一位”操作，系统会自动呼叫或电子屏字幕通知候诊区轮到的候诊者前往某号房间、某台设备就诊。系统具备完善的信息接口功能，门诊部排队服务系统可单独使用或结合信息管理系统使用，并可通过门诊部的磁卡或IC卡系统连接，实现院内信息的共享。</w:t>
      </w:r>
    </w:p>
    <w:p>
      <w:pPr>
        <w:pStyle w:val="12"/>
        <w:ind w:firstLine="480"/>
        <w:rPr>
          <w:rFonts w:ascii="宋体" w:hAnsi="宋体" w:eastAsia="宋体" w:cs="宋体"/>
        </w:rPr>
      </w:pPr>
      <w:r>
        <w:rPr>
          <w:rFonts w:hint="eastAsia" w:ascii="宋体" w:hAnsi="宋体" w:eastAsia="宋体" w:cs="宋体"/>
        </w:rPr>
        <w:t>支持排队叫号信息输出以及完成登记患者分诊信息的屏显及语音输出处理(液晶屏)</w:t>
      </w:r>
    </w:p>
    <w:p>
      <w:pPr>
        <w:pStyle w:val="12"/>
        <w:ind w:firstLine="480"/>
        <w:rPr>
          <w:rFonts w:ascii="宋体" w:hAnsi="宋体" w:eastAsia="宋体" w:cs="宋体"/>
        </w:rPr>
      </w:pPr>
      <w:r>
        <w:rPr>
          <w:rFonts w:hint="eastAsia" w:ascii="宋体" w:hAnsi="宋体" w:eastAsia="宋体" w:cs="宋体"/>
        </w:rPr>
        <w:t>系统支持多种显示设备，如LED，大屏幕液晶电视和离子电视。可多行显示，支持显示广告信息，排队叫号时，显示就诊者号码(或姓名)、诊室。显示内容可自由排版。</w:t>
      </w:r>
    </w:p>
    <w:p>
      <w:pPr>
        <w:pStyle w:val="12"/>
        <w:ind w:firstLine="480"/>
        <w:rPr>
          <w:rFonts w:ascii="宋体" w:hAnsi="宋体" w:eastAsia="宋体" w:cs="宋体"/>
        </w:rPr>
      </w:pPr>
      <w:r>
        <w:rPr>
          <w:rFonts w:hint="eastAsia" w:ascii="宋体" w:hAnsi="宋体" w:eastAsia="宋体" w:cs="宋体"/>
        </w:rPr>
        <w:t>通过设立专用的登录终端，可在科室登记处完成超声检查病人的登记和自动队功能；通过大型显示屏或者扩音器叫号，使患者清楚的知道自己该去何处检查。</w:t>
      </w:r>
    </w:p>
    <w:p>
      <w:pPr>
        <w:pStyle w:val="12"/>
        <w:ind w:firstLine="482"/>
        <w:rPr>
          <w:rFonts w:ascii="宋体" w:hAnsi="宋体" w:eastAsia="宋体" w:cs="宋体"/>
          <w:b/>
          <w:bCs/>
        </w:rPr>
      </w:pPr>
      <w:r>
        <w:rPr>
          <w:rFonts w:hint="eastAsia" w:ascii="宋体" w:hAnsi="宋体" w:eastAsia="宋体" w:cs="宋体"/>
          <w:b/>
          <w:bCs/>
        </w:rPr>
        <w:t>支持灵活的登记、取号及叫号功能</w:t>
      </w:r>
    </w:p>
    <w:p>
      <w:pPr>
        <w:pStyle w:val="12"/>
        <w:ind w:firstLine="480"/>
        <w:rPr>
          <w:rFonts w:ascii="宋体" w:hAnsi="宋体" w:eastAsia="宋体" w:cs="宋体"/>
        </w:rPr>
      </w:pPr>
      <w:r>
        <w:rPr>
          <w:rFonts w:hint="eastAsia" w:ascii="宋体" w:hAnsi="宋体" w:eastAsia="宋体" w:cs="宋体"/>
        </w:rPr>
        <w:t>对于登记、取号及叫号功能这一工作流程，根据不同的科室物理布局、病人流量、医生排班人数及其它需求，能灵活地提供两种运行方式。</w:t>
      </w:r>
    </w:p>
    <w:p>
      <w:pPr>
        <w:pStyle w:val="12"/>
        <w:ind w:firstLine="482"/>
        <w:rPr>
          <w:rFonts w:ascii="宋体" w:hAnsi="宋体" w:eastAsia="宋体" w:cs="宋体"/>
        </w:rPr>
      </w:pPr>
      <w:r>
        <w:rPr>
          <w:rFonts w:hint="eastAsia" w:ascii="宋体" w:hAnsi="宋体" w:eastAsia="宋体" w:cs="宋体"/>
          <w:b/>
        </w:rPr>
        <w:t>方式一</w:t>
      </w:r>
      <w:r>
        <w:rPr>
          <w:rFonts w:hint="eastAsia" w:ascii="宋体" w:hAnsi="宋体" w:eastAsia="宋体" w:cs="宋体"/>
        </w:rPr>
        <w:t>：登记取号功能与叫号功能分开实现，这种方式完全能满足门诊部前台专用于病人登记取号，而叫号由各诊室医生根据各诊室的工作情况决定叫号。</w:t>
      </w:r>
    </w:p>
    <w:p>
      <w:pPr>
        <w:pStyle w:val="12"/>
        <w:ind w:firstLine="482"/>
        <w:rPr>
          <w:rFonts w:hint="eastAsia" w:ascii="宋体" w:hAnsi="宋体" w:eastAsia="宋体" w:cs="宋体"/>
        </w:rPr>
      </w:pPr>
      <w:r>
        <w:rPr>
          <w:rFonts w:hint="eastAsia" w:ascii="宋体" w:hAnsi="宋体" w:eastAsia="宋体" w:cs="宋体"/>
          <w:b/>
        </w:rPr>
        <w:t>方式二</w:t>
      </w:r>
      <w:r>
        <w:rPr>
          <w:rFonts w:hint="eastAsia" w:ascii="宋体" w:hAnsi="宋体" w:eastAsia="宋体" w:cs="宋体"/>
        </w:rPr>
        <w:t>：登记取号功能与叫号功能合二为一，这种方式完全能满足门诊部将病人登记、取号及叫号全部由前台分诊全权负责的工作流程。</w:t>
      </w:r>
    </w:p>
    <w:p>
      <w:pPr>
        <w:pStyle w:val="4"/>
        <w:ind w:hanging="720"/>
        <w:rPr>
          <w:rFonts w:ascii="宋体" w:hAnsi="宋体" w:eastAsia="宋体" w:cs="宋体"/>
        </w:rPr>
      </w:pPr>
      <w:bookmarkStart w:id="17" w:name="_Toc3797"/>
      <w:bookmarkStart w:id="18" w:name="_Toc163477093"/>
      <w:bookmarkStart w:id="19" w:name="_Toc22463"/>
      <w:r>
        <w:rPr>
          <w:rFonts w:hint="eastAsia" w:ascii="宋体" w:hAnsi="宋体" w:eastAsia="宋体" w:cs="宋体"/>
        </w:rPr>
        <w:t>超声信息管理系统</w:t>
      </w:r>
      <w:bookmarkEnd w:id="17"/>
      <w:bookmarkEnd w:id="18"/>
      <w:bookmarkEnd w:id="19"/>
    </w:p>
    <w:p>
      <w:pPr>
        <w:pStyle w:val="12"/>
        <w:ind w:firstLine="480"/>
        <w:rPr>
          <w:rFonts w:ascii="宋体" w:hAnsi="宋体" w:eastAsia="宋体" w:cs="宋体"/>
        </w:rPr>
      </w:pPr>
      <w:r>
        <w:rPr>
          <w:rFonts w:hint="eastAsia" w:ascii="宋体" w:hAnsi="宋体" w:eastAsia="宋体" w:cs="宋体"/>
        </w:rPr>
        <w:t>超声科室的信息化管理在门诊部的信息系统中起着重要作用,它对提高门诊部的诊断水平,提高工作效率,加强门诊部超声科室的管理水平,创造良好的经济效益都有重要的意义, 超声影像工作站实为处理超声检查图文信息及其它工作模块的计算机工作平台。随着计算机技术的飞速发展，其应用覆盖面越来越广，超声检查结果又很适合信息处理，通过信息处理可以大大提高工作效率使超声的图文处理、记录、保存、文档分析带来脱胎换骨的改变。</w:t>
      </w:r>
    </w:p>
    <w:p>
      <w:pPr>
        <w:pStyle w:val="5"/>
        <w:rPr>
          <w:rFonts w:ascii="宋体" w:hAnsi="宋体" w:eastAsia="宋体" w:cs="宋体"/>
        </w:rPr>
      </w:pPr>
      <w:r>
        <w:rPr>
          <w:rFonts w:hint="eastAsia" w:ascii="宋体" w:hAnsi="宋体" w:eastAsia="宋体" w:cs="宋体"/>
        </w:rPr>
        <w:t>超声报告系统</w:t>
      </w:r>
    </w:p>
    <w:p>
      <w:pPr>
        <w:pStyle w:val="6"/>
        <w:rPr>
          <w:rFonts w:ascii="宋体" w:hAnsi="宋体" w:eastAsia="宋体" w:cs="宋体"/>
        </w:rPr>
      </w:pPr>
      <w:r>
        <w:rPr>
          <w:rFonts w:hint="eastAsia" w:ascii="宋体" w:hAnsi="宋体" w:eastAsia="宋体" w:cs="宋体"/>
        </w:rPr>
        <w:t>预约登记工作站</w:t>
      </w:r>
    </w:p>
    <w:p>
      <w:pPr>
        <w:pStyle w:val="12"/>
        <w:ind w:firstLine="480"/>
        <w:rPr>
          <w:rFonts w:ascii="宋体" w:hAnsi="宋体" w:eastAsia="宋体" w:cs="宋体"/>
        </w:rPr>
      </w:pPr>
      <w:r>
        <w:rPr>
          <w:rFonts w:hint="eastAsia" w:ascii="宋体" w:hAnsi="宋体" w:eastAsia="宋体" w:cs="宋体"/>
        </w:rPr>
        <w:t>支持多种病人信息/申请单信息录入方式(包括病人的基本信息及申请单信息)：包括手工录入、条形码识别、磁卡读取。同时支持通过高拍仪方式将申请单输入到计算机,保存临床申请信息，并与患者信息、影像对应存档。</w:t>
      </w:r>
    </w:p>
    <w:p>
      <w:pPr>
        <w:pStyle w:val="12"/>
        <w:ind w:firstLine="480"/>
        <w:rPr>
          <w:rFonts w:ascii="宋体" w:hAnsi="宋体" w:eastAsia="宋体" w:cs="宋体"/>
          <w:kern w:val="0"/>
          <w:szCs w:val="24"/>
        </w:rPr>
      </w:pPr>
      <w:r>
        <w:rPr>
          <w:rFonts w:hint="eastAsia" w:ascii="宋体" w:hAnsi="宋体" w:eastAsia="宋体" w:cs="宋体"/>
          <w:kern w:val="0"/>
          <w:szCs w:val="24"/>
        </w:rPr>
        <w:t>支持检查预约/取消，登记/取消。</w:t>
      </w:r>
    </w:p>
    <w:p>
      <w:pPr>
        <w:pStyle w:val="12"/>
        <w:ind w:firstLine="480"/>
        <w:rPr>
          <w:rFonts w:ascii="宋体" w:hAnsi="宋体" w:eastAsia="宋体" w:cs="宋体"/>
          <w:kern w:val="0"/>
          <w:szCs w:val="24"/>
        </w:rPr>
      </w:pPr>
      <w:r>
        <w:rPr>
          <w:rFonts w:hint="eastAsia" w:ascii="宋体" w:hAnsi="宋体" w:eastAsia="宋体" w:cs="宋体"/>
          <w:kern w:val="0"/>
          <w:szCs w:val="24"/>
        </w:rPr>
        <w:t>支持预约单/检查单打印，可打印条码；检查单/预约单可以按检查类型和检查项目自由配置格式和内容。</w:t>
      </w:r>
    </w:p>
    <w:p>
      <w:pPr>
        <w:pStyle w:val="12"/>
        <w:ind w:firstLine="480"/>
        <w:rPr>
          <w:rFonts w:ascii="宋体" w:hAnsi="宋体" w:eastAsia="宋体" w:cs="宋体"/>
        </w:rPr>
      </w:pPr>
      <w:r>
        <w:rPr>
          <w:rFonts w:hint="eastAsia" w:ascii="宋体" w:hAnsi="宋体" w:eastAsia="宋体" w:cs="宋体"/>
        </w:rPr>
        <w:t>信息查询：</w:t>
      </w:r>
      <w:r>
        <w:rPr>
          <w:rFonts w:hint="eastAsia" w:ascii="宋体" w:hAnsi="宋体" w:eastAsia="宋体" w:cs="宋体"/>
          <w:bCs/>
        </w:rPr>
        <w:t>根据病人信息及日期自定义查询，</w:t>
      </w:r>
      <w:r>
        <w:rPr>
          <w:rFonts w:hint="eastAsia" w:ascii="宋体" w:hAnsi="宋体" w:eastAsia="宋体" w:cs="宋体"/>
        </w:rPr>
        <w:t>选择影像编号、不同报告状态或者检查房间查询病人信息；支持自定义查询条件；可以指定对应的检查条件进行查询，不同的报告状态可以指定不同的字体颜色。</w:t>
      </w:r>
      <w:r>
        <w:rPr>
          <w:rFonts w:hint="eastAsia" w:ascii="宋体" w:hAnsi="宋体" w:eastAsia="宋体" w:cs="宋体"/>
          <w:kern w:val="0"/>
          <w:szCs w:val="24"/>
        </w:rPr>
        <w:t>其中影像模式、检查部位、报告状态支持选项多选查询。</w:t>
      </w:r>
    </w:p>
    <w:p>
      <w:pPr>
        <w:pStyle w:val="12"/>
        <w:ind w:firstLine="480"/>
        <w:rPr>
          <w:rFonts w:ascii="宋体" w:hAnsi="宋体" w:eastAsia="宋体" w:cs="宋体"/>
          <w:b/>
          <w:bCs/>
        </w:rPr>
      </w:pPr>
      <w:r>
        <w:rPr>
          <w:rFonts w:hint="eastAsia" w:ascii="宋体" w:hAnsi="宋体" w:eastAsia="宋体" w:cs="宋体"/>
        </w:rPr>
        <w:t>病人列表：（可显示病人姓名、性别、年龄、检查费用、检查项目、检查状态、检查设备、就诊号、影像号、检查日期、检查医生、检查结果详细信息），</w:t>
      </w:r>
      <w:r>
        <w:rPr>
          <w:rFonts w:hint="eastAsia" w:ascii="宋体" w:hAnsi="宋体" w:eastAsia="宋体" w:cs="宋体"/>
          <w:bCs/>
        </w:rPr>
        <w:t>病人列表自动刷新功能。</w:t>
      </w:r>
    </w:p>
    <w:p>
      <w:pPr>
        <w:pStyle w:val="12"/>
        <w:ind w:firstLine="480"/>
        <w:rPr>
          <w:rFonts w:ascii="宋体" w:hAnsi="宋体" w:eastAsia="宋体" w:cs="宋体"/>
        </w:rPr>
      </w:pPr>
      <w:r>
        <w:rPr>
          <w:rFonts w:hint="eastAsia" w:ascii="宋体" w:hAnsi="宋体" w:eastAsia="宋体" w:cs="宋体"/>
        </w:rPr>
        <w:t>列表自定义显示隐藏列与显示列之间的顺序排序。</w:t>
      </w:r>
    </w:p>
    <w:p>
      <w:pPr>
        <w:pStyle w:val="12"/>
        <w:ind w:firstLine="480"/>
        <w:rPr>
          <w:rFonts w:ascii="宋体" w:hAnsi="宋体" w:eastAsia="宋体" w:cs="宋体"/>
          <w:bCs/>
        </w:rPr>
      </w:pPr>
      <w:r>
        <w:rPr>
          <w:rFonts w:hint="eastAsia" w:ascii="宋体" w:hAnsi="宋体" w:eastAsia="宋体" w:cs="宋体"/>
          <w:bCs/>
        </w:rPr>
        <w:t>当病人信息已经登记完成被调入书写报告，但可能因为某种原因（如：蹩尿不足）暂时无法做检查，要待稍后再做，将病人挂起候诊，待可以做检查时，可将病人调回检查病人列表中候检查。</w:t>
      </w:r>
    </w:p>
    <w:p>
      <w:pPr>
        <w:pStyle w:val="12"/>
        <w:ind w:firstLine="480"/>
        <w:rPr>
          <w:rFonts w:ascii="宋体" w:hAnsi="宋体" w:eastAsia="宋体" w:cs="宋体"/>
        </w:rPr>
      </w:pPr>
      <w:r>
        <w:rPr>
          <w:rFonts w:hint="eastAsia" w:ascii="宋体" w:hAnsi="宋体" w:eastAsia="宋体" w:cs="宋体"/>
        </w:rPr>
        <w:t>可以显示排队叫号患者的排队情况，可以进行统一叫号。</w:t>
      </w:r>
    </w:p>
    <w:p>
      <w:pPr>
        <w:pStyle w:val="6"/>
        <w:rPr>
          <w:rFonts w:ascii="宋体" w:hAnsi="宋体" w:eastAsia="宋体" w:cs="宋体"/>
        </w:rPr>
      </w:pPr>
      <w:r>
        <w:rPr>
          <w:rFonts w:hint="eastAsia" w:ascii="宋体" w:hAnsi="宋体" w:eastAsia="宋体" w:cs="宋体"/>
        </w:rPr>
        <w:t>超声报告工作站</w:t>
      </w:r>
    </w:p>
    <w:p>
      <w:pPr>
        <w:pStyle w:val="12"/>
        <w:ind w:firstLine="480"/>
        <w:rPr>
          <w:rFonts w:ascii="宋体" w:hAnsi="宋体" w:eastAsia="宋体" w:cs="宋体"/>
        </w:rPr>
      </w:pPr>
      <w:r>
        <w:rPr>
          <w:rFonts w:hint="eastAsia" w:ascii="宋体" w:hAnsi="宋体" w:eastAsia="宋体" w:cs="宋体"/>
        </w:rPr>
        <w:t>超声书写报告界面主要为了完成报告内容的书写、审核，为更方便更准确诊断，和放射相同提供了如上图的一系列功能，主要为电子病例、化验报告、电子申请单调取，支持历史报告调取，系统还支持DCM超声仪器的连接。</w:t>
      </w:r>
    </w:p>
    <w:p>
      <w:pPr>
        <w:pStyle w:val="12"/>
        <w:ind w:firstLine="480"/>
        <w:rPr>
          <w:rFonts w:ascii="宋体" w:hAnsi="宋体" w:eastAsia="宋体" w:cs="宋体"/>
        </w:rPr>
      </w:pPr>
      <w:r>
        <w:rPr>
          <w:rFonts w:hint="eastAsia" w:ascii="宋体" w:hAnsi="宋体" w:eastAsia="宋体" w:cs="宋体"/>
        </w:rPr>
        <w:t>在编写报告时，可显示患者历史资料及历史影像，以供对照报告编写调用，报告中对当前已选择的影像可以单独进行文字说明，并可由用户自行选择体位标记。编写报告操作简单，采用一个界面即可完成编写报告工作，操作流程序符合内窥镜诊断流程。</w:t>
      </w:r>
    </w:p>
    <w:p>
      <w:pPr>
        <w:pStyle w:val="12"/>
        <w:ind w:firstLine="482"/>
        <w:rPr>
          <w:rFonts w:ascii="宋体" w:hAnsi="宋体" w:eastAsia="宋体" w:cs="宋体"/>
        </w:rPr>
      </w:pPr>
      <w:r>
        <w:rPr>
          <w:rFonts w:hint="eastAsia" w:ascii="宋体" w:hAnsi="宋体" w:eastAsia="宋体" w:cs="宋体"/>
          <w:b/>
          <w:bCs/>
        </w:rPr>
        <w:t>报告书写审核</w:t>
      </w:r>
      <w:r>
        <w:rPr>
          <w:rFonts w:hint="eastAsia" w:ascii="宋体" w:hAnsi="宋体" w:eastAsia="宋体" w:cs="宋体"/>
        </w:rPr>
        <w:t>：书写、审核、重申报告，支持Bview多屏接口，支持DCM图像信息修改。</w:t>
      </w:r>
    </w:p>
    <w:p>
      <w:pPr>
        <w:pStyle w:val="12"/>
        <w:ind w:firstLine="482"/>
        <w:rPr>
          <w:rFonts w:ascii="宋体" w:hAnsi="宋体" w:eastAsia="宋体" w:cs="宋体"/>
          <w:kern w:val="0"/>
          <w:szCs w:val="24"/>
          <w:lang w:bidi="ar"/>
        </w:rPr>
      </w:pPr>
      <w:r>
        <w:rPr>
          <w:rFonts w:hint="eastAsia" w:ascii="宋体" w:hAnsi="宋体" w:eastAsia="宋体" w:cs="宋体"/>
          <w:b/>
          <w:bCs/>
        </w:rPr>
        <w:t>心超测值表格</w:t>
      </w:r>
      <w:r>
        <w:rPr>
          <w:rFonts w:hint="eastAsia" w:ascii="宋体" w:hAnsi="宋体" w:eastAsia="宋体" w:cs="宋体"/>
          <w:kern w:val="0"/>
          <w:szCs w:val="24"/>
          <w:lang w:bidi="ar"/>
        </w:rPr>
        <w:t>：支持心脏超声特殊处理界面，一键将心脏超声数据录入报告，支持心脏超声数据的自动计算</w:t>
      </w:r>
    </w:p>
    <w:p>
      <w:pPr>
        <w:pStyle w:val="12"/>
        <w:ind w:firstLine="482"/>
        <w:jc w:val="both"/>
        <w:rPr>
          <w:rFonts w:hint="eastAsia" w:ascii="宋体" w:hAnsi="宋体" w:eastAsia="宋体" w:cs="宋体"/>
        </w:rPr>
      </w:pPr>
      <w:r>
        <w:rPr>
          <w:rFonts w:hint="eastAsia" w:ascii="宋体" w:hAnsi="宋体" w:eastAsia="宋体" w:cs="宋体"/>
          <w:b/>
          <w:bCs/>
        </w:rPr>
        <w:t>显示所有图像：</w:t>
      </w:r>
      <w:r>
        <w:rPr>
          <w:rFonts w:hint="eastAsia" w:ascii="宋体" w:hAnsi="宋体" w:eastAsia="宋体" w:cs="宋体"/>
        </w:rPr>
        <w:t>支持在侧屏显示所有图像，并支持调整图像尺寸与像素。</w:t>
      </w:r>
    </w:p>
    <w:p>
      <w:pPr>
        <w:pStyle w:val="12"/>
        <w:ind w:firstLine="480"/>
        <w:jc w:val="both"/>
        <w:rPr>
          <w:rFonts w:ascii="宋体" w:hAnsi="宋体" w:eastAsia="宋体" w:cs="宋体"/>
        </w:rPr>
      </w:pPr>
    </w:p>
    <w:p>
      <w:pPr>
        <w:pStyle w:val="12"/>
        <w:ind w:firstLine="482"/>
        <w:jc w:val="both"/>
        <w:rPr>
          <w:rFonts w:ascii="宋体" w:hAnsi="宋体" w:eastAsia="宋体" w:cs="宋体"/>
        </w:rPr>
      </w:pPr>
      <w:r>
        <w:rPr>
          <w:rFonts w:hint="eastAsia" w:ascii="宋体" w:hAnsi="宋体" w:eastAsia="宋体" w:cs="宋体"/>
          <w:b/>
          <w:bCs/>
        </w:rPr>
        <w:t>显示打印图像：</w:t>
      </w:r>
      <w:r>
        <w:rPr>
          <w:rFonts w:hint="eastAsia" w:ascii="宋体" w:hAnsi="宋体" w:eastAsia="宋体" w:cs="宋体"/>
        </w:rPr>
        <w:t>支持图像采集前台单独显示打印图像。</w:t>
      </w:r>
    </w:p>
    <w:p>
      <w:pPr>
        <w:pStyle w:val="12"/>
        <w:ind w:firstLine="482"/>
        <w:jc w:val="both"/>
        <w:rPr>
          <w:rFonts w:ascii="宋体" w:hAnsi="宋体" w:eastAsia="宋体" w:cs="宋体"/>
        </w:rPr>
      </w:pPr>
      <w:r>
        <w:rPr>
          <w:rFonts w:hint="eastAsia" w:ascii="宋体" w:hAnsi="宋体" w:eastAsia="宋体" w:cs="宋体"/>
          <w:b/>
          <w:bCs/>
        </w:rPr>
        <w:t>敏感词汇检测：</w:t>
      </w:r>
      <w:r>
        <w:rPr>
          <w:rFonts w:hint="eastAsia" w:ascii="宋体" w:hAnsi="宋体" w:eastAsia="宋体" w:cs="宋体"/>
        </w:rPr>
        <w:t>支持维护和自动检测敏感词汇，协助减少报告内容错误。</w:t>
      </w:r>
    </w:p>
    <w:p>
      <w:pPr>
        <w:pStyle w:val="12"/>
        <w:ind w:firstLine="482"/>
        <w:rPr>
          <w:rFonts w:ascii="宋体" w:hAnsi="宋体" w:eastAsia="宋体" w:cs="宋体"/>
        </w:rPr>
      </w:pPr>
      <w:r>
        <w:rPr>
          <w:rFonts w:hint="eastAsia" w:ascii="宋体" w:hAnsi="宋体" w:eastAsia="宋体" w:cs="宋体"/>
          <w:b/>
          <w:bCs/>
        </w:rPr>
        <w:t>辅助诊断检查</w:t>
      </w:r>
      <w:r>
        <w:rPr>
          <w:rFonts w:hint="eastAsia" w:ascii="宋体" w:hAnsi="宋体" w:eastAsia="宋体" w:cs="宋体"/>
        </w:rPr>
        <w:t>：可查看当前电子申请单、LIS化验结果、PACS以往检查、PACS历史检查。</w:t>
      </w:r>
    </w:p>
    <w:p>
      <w:pPr>
        <w:pStyle w:val="12"/>
        <w:ind w:firstLine="482"/>
        <w:rPr>
          <w:rFonts w:ascii="宋体" w:hAnsi="宋体" w:eastAsia="宋体" w:cs="宋体"/>
        </w:rPr>
      </w:pPr>
      <w:r>
        <w:rPr>
          <w:rFonts w:hint="eastAsia" w:ascii="宋体" w:hAnsi="宋体" w:eastAsia="宋体" w:cs="宋体"/>
          <w:b/>
          <w:bCs/>
        </w:rPr>
        <w:t>报告模版</w:t>
      </w:r>
      <w:r>
        <w:rPr>
          <w:rFonts w:hint="eastAsia" w:ascii="宋体" w:hAnsi="宋体" w:eastAsia="宋体" w:cs="宋体"/>
        </w:rPr>
        <w:t>：提供了书写报告诊断模版，公用模版，个人模版，关联模版以及相关的便捷术语。</w:t>
      </w:r>
    </w:p>
    <w:p>
      <w:pPr>
        <w:pStyle w:val="12"/>
        <w:ind w:firstLine="482"/>
        <w:rPr>
          <w:rFonts w:ascii="宋体" w:hAnsi="宋体" w:eastAsia="宋体" w:cs="宋体"/>
        </w:rPr>
      </w:pPr>
      <w:r>
        <w:rPr>
          <w:rFonts w:hint="eastAsia" w:ascii="宋体" w:hAnsi="宋体" w:eastAsia="宋体" w:cs="宋体"/>
          <w:b/>
          <w:bCs/>
        </w:rPr>
        <w:t>系统交互性</w:t>
      </w:r>
      <w:r>
        <w:rPr>
          <w:rFonts w:hint="eastAsia" w:ascii="宋体" w:hAnsi="宋体" w:eastAsia="宋体" w:cs="宋体"/>
        </w:rPr>
        <w:t>：集成HIS体检EMR相关接口以及会诊功能，可实时进行数据交互，还可以针对危机患者进行危急值的处理。</w:t>
      </w:r>
    </w:p>
    <w:p>
      <w:pPr>
        <w:pStyle w:val="12"/>
        <w:ind w:firstLine="482"/>
        <w:rPr>
          <w:rFonts w:ascii="宋体" w:hAnsi="宋体" w:eastAsia="宋体" w:cs="宋体"/>
        </w:rPr>
      </w:pPr>
      <w:r>
        <w:rPr>
          <w:rFonts w:hint="eastAsia" w:ascii="宋体" w:hAnsi="宋体" w:eastAsia="宋体" w:cs="宋体"/>
          <w:b/>
          <w:bCs/>
        </w:rPr>
        <w:t>界面和图像多线程</w:t>
      </w:r>
      <w:r>
        <w:rPr>
          <w:rFonts w:hint="eastAsia" w:ascii="宋体" w:hAnsi="宋体" w:eastAsia="宋体" w:cs="宋体"/>
        </w:rPr>
        <w:t>：打开报告图像加载采用多线程技术，可实现打开报告后，图像再进行慢慢加载。</w:t>
      </w:r>
    </w:p>
    <w:p>
      <w:pPr>
        <w:pStyle w:val="12"/>
        <w:ind w:firstLine="482"/>
        <w:rPr>
          <w:rFonts w:ascii="宋体" w:hAnsi="宋体" w:eastAsia="宋体" w:cs="宋体"/>
        </w:rPr>
      </w:pPr>
      <w:r>
        <w:rPr>
          <w:rFonts w:hint="eastAsia" w:ascii="宋体" w:hAnsi="宋体" w:eastAsia="宋体" w:cs="宋体"/>
          <w:b/>
          <w:bCs/>
        </w:rPr>
        <w:t>记录功能</w:t>
      </w:r>
      <w:r>
        <w:rPr>
          <w:rFonts w:hint="eastAsia" w:ascii="宋体" w:hAnsi="宋体" w:eastAsia="宋体" w:cs="宋体"/>
        </w:rPr>
        <w:t>：诊断报告留痕功能，并生成PDF电子报告单功能，以确保证诊断报告不会被任意修改。</w:t>
      </w:r>
    </w:p>
    <w:p>
      <w:pPr>
        <w:pStyle w:val="6"/>
        <w:rPr>
          <w:rFonts w:ascii="宋体" w:hAnsi="宋体" w:eastAsia="宋体" w:cs="宋体"/>
        </w:rPr>
      </w:pPr>
      <w:r>
        <w:rPr>
          <w:rFonts w:hint="eastAsia" w:ascii="宋体" w:hAnsi="宋体" w:eastAsia="宋体" w:cs="宋体"/>
        </w:rPr>
        <w:t>统计分析</w:t>
      </w:r>
    </w:p>
    <w:p>
      <w:pPr>
        <w:pStyle w:val="12"/>
        <w:ind w:firstLine="480"/>
        <w:rPr>
          <w:rFonts w:ascii="宋体" w:hAnsi="宋体" w:eastAsia="宋体" w:cs="宋体"/>
        </w:rPr>
      </w:pPr>
      <w:r>
        <w:rPr>
          <w:rFonts w:hint="eastAsia" w:ascii="宋体" w:hAnsi="宋体" w:eastAsia="宋体" w:cs="宋体"/>
        </w:rPr>
        <w:t>提供各种统计功能，包含登记报告审核医生工作量统计，科室收入统计，检查设备以及申请单医生工作量统计。</w:t>
      </w:r>
    </w:p>
    <w:p>
      <w:pPr>
        <w:pStyle w:val="12"/>
        <w:ind w:firstLine="480"/>
        <w:rPr>
          <w:rFonts w:ascii="宋体" w:hAnsi="宋体" w:eastAsia="宋体" w:cs="宋体"/>
        </w:rPr>
      </w:pPr>
      <w:r>
        <w:rPr>
          <w:rFonts w:hint="eastAsia" w:ascii="宋体" w:hAnsi="宋体" w:eastAsia="宋体" w:cs="宋体"/>
        </w:rPr>
        <w:t>阳性率统计、影像诊断诊断质量控制；</w:t>
      </w:r>
    </w:p>
    <w:p>
      <w:pPr>
        <w:pStyle w:val="12"/>
        <w:ind w:firstLine="480"/>
        <w:rPr>
          <w:rFonts w:ascii="宋体" w:hAnsi="宋体" w:eastAsia="宋体" w:cs="宋体"/>
        </w:rPr>
      </w:pPr>
      <w:r>
        <w:rPr>
          <w:rFonts w:hint="eastAsia" w:ascii="宋体" w:hAnsi="宋体" w:eastAsia="宋体" w:cs="宋体"/>
        </w:rPr>
        <w:t>送检科室、检查设备、检查医师的业务量、检查金额、男性女性统计和所占百分比；</w:t>
      </w:r>
    </w:p>
    <w:p>
      <w:pPr>
        <w:pStyle w:val="12"/>
        <w:ind w:firstLine="480"/>
        <w:rPr>
          <w:rFonts w:ascii="宋体" w:hAnsi="宋体" w:eastAsia="宋体" w:cs="宋体"/>
          <w:szCs w:val="24"/>
        </w:rPr>
      </w:pPr>
      <w:r>
        <w:rPr>
          <w:rFonts w:hint="eastAsia" w:ascii="宋体" w:hAnsi="宋体" w:eastAsia="宋体" w:cs="宋体"/>
          <w:szCs w:val="24"/>
        </w:rPr>
        <w:t>影像检查项目（如心脏、妇科检查或小器官）和检查医师的检查数、金额及其百分比。</w:t>
      </w:r>
    </w:p>
    <w:p>
      <w:pPr>
        <w:pStyle w:val="12"/>
        <w:ind w:firstLine="480"/>
        <w:rPr>
          <w:rFonts w:ascii="宋体" w:hAnsi="宋体" w:eastAsia="宋体" w:cs="宋体"/>
          <w:szCs w:val="24"/>
        </w:rPr>
      </w:pPr>
      <w:r>
        <w:rPr>
          <w:rFonts w:hint="eastAsia" w:ascii="宋体" w:hAnsi="宋体" w:eastAsia="宋体" w:cs="宋体"/>
          <w:szCs w:val="24"/>
        </w:rPr>
        <w:t>相关质控管理、报表统计根据门诊部实际需求做客户化改造。</w:t>
      </w:r>
    </w:p>
    <w:p>
      <w:pPr>
        <w:pStyle w:val="12"/>
        <w:ind w:firstLine="480"/>
        <w:rPr>
          <w:rFonts w:ascii="宋体" w:hAnsi="宋体" w:eastAsia="宋体" w:cs="宋体"/>
        </w:rPr>
      </w:pPr>
      <w:r>
        <w:rPr>
          <w:rFonts w:hint="eastAsia" w:ascii="宋体" w:hAnsi="宋体" w:eastAsia="宋体" w:cs="宋体"/>
        </w:rPr>
        <w:t>任意时间段科室或个人的工作站统计</w:t>
      </w:r>
    </w:p>
    <w:p>
      <w:pPr>
        <w:pStyle w:val="12"/>
        <w:ind w:firstLine="480"/>
        <w:rPr>
          <w:rFonts w:ascii="宋体" w:hAnsi="宋体" w:eastAsia="宋体" w:cs="宋体"/>
        </w:rPr>
      </w:pPr>
      <w:r>
        <w:rPr>
          <w:rFonts w:hint="eastAsia" w:ascii="宋体" w:hAnsi="宋体" w:eastAsia="宋体" w:cs="宋体"/>
        </w:rPr>
        <w:t>提供多参数、自定义时间段查询</w:t>
      </w:r>
    </w:p>
    <w:p>
      <w:pPr>
        <w:pStyle w:val="12"/>
        <w:ind w:firstLine="480"/>
        <w:rPr>
          <w:rFonts w:ascii="宋体" w:hAnsi="宋体" w:eastAsia="宋体" w:cs="宋体"/>
        </w:rPr>
      </w:pPr>
      <w:r>
        <w:rPr>
          <w:rFonts w:hint="eastAsia" w:ascii="宋体" w:hAnsi="宋体" w:eastAsia="宋体" w:cs="宋体"/>
        </w:rPr>
        <w:t>报告医生工作量统计示例图：</w:t>
      </w:r>
    </w:p>
    <w:p>
      <w:pPr>
        <w:pStyle w:val="5"/>
        <w:rPr>
          <w:rFonts w:ascii="宋体" w:hAnsi="宋体" w:eastAsia="宋体" w:cs="宋体"/>
        </w:rPr>
      </w:pPr>
      <w:r>
        <w:rPr>
          <w:rFonts w:hint="eastAsia" w:ascii="宋体" w:hAnsi="宋体" w:eastAsia="宋体" w:cs="宋体"/>
        </w:rPr>
        <w:t>超声排队管理系统</w:t>
      </w:r>
    </w:p>
    <w:p>
      <w:pPr>
        <w:pStyle w:val="12"/>
        <w:ind w:firstLine="480"/>
        <w:rPr>
          <w:rFonts w:ascii="宋体" w:hAnsi="宋体" w:eastAsia="宋体" w:cs="宋体"/>
        </w:rPr>
      </w:pPr>
      <w:r>
        <w:rPr>
          <w:rFonts w:hint="eastAsia" w:ascii="宋体" w:hAnsi="宋体" w:eastAsia="宋体" w:cs="宋体"/>
        </w:rPr>
        <w:t>为改善门诊部传统管理所存在的一些混乱、无序弊端而开发的。该系统能很好地解决病人在看病中所遇到的排队、等候、拥挤和混乱现象，保护了病人的隐私权，同时也给医生专心治病带来了良好的环境。</w:t>
      </w:r>
    </w:p>
    <w:p>
      <w:pPr>
        <w:pStyle w:val="12"/>
        <w:ind w:firstLine="480"/>
        <w:rPr>
          <w:rFonts w:ascii="宋体" w:hAnsi="宋体" w:eastAsia="宋体" w:cs="宋体"/>
        </w:rPr>
      </w:pPr>
      <w:r>
        <w:rPr>
          <w:rFonts w:hint="eastAsia" w:ascii="宋体" w:hAnsi="宋体" w:eastAsia="宋体" w:cs="宋体"/>
        </w:rPr>
        <w:t>系统的开放性设计,可在TCP/IP局域网方式下运行。系统能够和其它信息系统进行无缝联接。医生按“下一位”操作，系统会自动呼叫或电子屏字幕通知候诊区轮到的候诊者前往某号房间、某台设备就诊。系统具备完善的信息接口功能，门诊部排队服务系统可单独使用或结合信息管理系统使用，并可通过门诊部的磁卡或IC卡系统连接，实现院内信息的共享。</w:t>
      </w:r>
    </w:p>
    <w:p>
      <w:pPr>
        <w:pStyle w:val="12"/>
        <w:ind w:firstLine="480"/>
        <w:rPr>
          <w:rFonts w:ascii="宋体" w:hAnsi="宋体" w:eastAsia="宋体" w:cs="宋体"/>
        </w:rPr>
      </w:pPr>
      <w:r>
        <w:rPr>
          <w:rFonts w:hint="eastAsia" w:ascii="宋体" w:hAnsi="宋体" w:eastAsia="宋体" w:cs="宋体"/>
        </w:rPr>
        <w:t>支持排队叫号信息输出以及完成登记患者分诊信息的屏显及语音输出处理(液晶屏)</w:t>
      </w:r>
    </w:p>
    <w:p>
      <w:pPr>
        <w:pStyle w:val="12"/>
        <w:ind w:firstLine="480"/>
        <w:rPr>
          <w:rFonts w:ascii="宋体" w:hAnsi="宋体" w:eastAsia="宋体" w:cs="宋体"/>
        </w:rPr>
      </w:pPr>
      <w:r>
        <w:rPr>
          <w:rFonts w:hint="eastAsia" w:ascii="宋体" w:hAnsi="宋体" w:eastAsia="宋体" w:cs="宋体"/>
        </w:rPr>
        <w:t>系统支持多种显示设备，如LED，大屏幕液晶电视和离子电视。可多行显示，支持显示广告信息，排队叫号时，显示就诊者号码(或姓名)、诊室。显示内容可自由排版。</w:t>
      </w:r>
    </w:p>
    <w:p>
      <w:pPr>
        <w:pStyle w:val="12"/>
        <w:ind w:firstLine="480"/>
        <w:rPr>
          <w:rFonts w:ascii="宋体" w:hAnsi="宋体" w:eastAsia="宋体" w:cs="宋体"/>
        </w:rPr>
      </w:pPr>
      <w:r>
        <w:rPr>
          <w:rFonts w:hint="eastAsia" w:ascii="宋体" w:hAnsi="宋体" w:eastAsia="宋体" w:cs="宋体"/>
        </w:rPr>
        <w:t>通过设立专用的登录终端，可在科室登记处完成超声检查病人的登记和自动队功能；通过大型显示屏或者扩音器叫号，使患者清楚的知道自己该去何处检查。</w:t>
      </w:r>
    </w:p>
    <w:p>
      <w:pPr>
        <w:pStyle w:val="12"/>
        <w:ind w:firstLine="482"/>
        <w:rPr>
          <w:rFonts w:ascii="宋体" w:hAnsi="宋体" w:eastAsia="宋体" w:cs="宋体"/>
          <w:b/>
          <w:bCs/>
        </w:rPr>
      </w:pPr>
      <w:r>
        <w:rPr>
          <w:rFonts w:hint="eastAsia" w:ascii="宋体" w:hAnsi="宋体" w:eastAsia="宋体" w:cs="宋体"/>
          <w:b/>
          <w:bCs/>
        </w:rPr>
        <w:t>支持灵活的登记、取号及叫号功能</w:t>
      </w:r>
    </w:p>
    <w:p>
      <w:pPr>
        <w:pStyle w:val="12"/>
        <w:ind w:firstLine="480"/>
        <w:rPr>
          <w:rFonts w:ascii="宋体" w:hAnsi="宋体" w:eastAsia="宋体" w:cs="宋体"/>
        </w:rPr>
      </w:pPr>
      <w:r>
        <w:rPr>
          <w:rFonts w:hint="eastAsia" w:ascii="宋体" w:hAnsi="宋体" w:eastAsia="宋体" w:cs="宋体"/>
        </w:rPr>
        <w:t>对于登记、取号及叫号功能这一工作流程，根据不同门诊部的科室物理布局、病人流量、医生排班人数及其它需求，能灵活地提供两种运行方式。</w:t>
      </w:r>
    </w:p>
    <w:p>
      <w:pPr>
        <w:pStyle w:val="12"/>
        <w:ind w:firstLine="482"/>
        <w:rPr>
          <w:rFonts w:ascii="宋体" w:hAnsi="宋体" w:eastAsia="宋体" w:cs="宋体"/>
        </w:rPr>
      </w:pPr>
      <w:r>
        <w:rPr>
          <w:rFonts w:hint="eastAsia" w:ascii="宋体" w:hAnsi="宋体" w:eastAsia="宋体" w:cs="宋体"/>
          <w:b/>
        </w:rPr>
        <w:t>方式一</w:t>
      </w:r>
      <w:r>
        <w:rPr>
          <w:rFonts w:hint="eastAsia" w:ascii="宋体" w:hAnsi="宋体" w:eastAsia="宋体" w:cs="宋体"/>
        </w:rPr>
        <w:t>：登记取号功能与叫号功能分开实现，这种方式完全能满足门诊部前台专用于病人登记取号，而叫号由各诊室医生根据各诊室的工作情况决定叫号。</w:t>
      </w:r>
    </w:p>
    <w:p>
      <w:pPr>
        <w:pStyle w:val="12"/>
        <w:ind w:firstLine="482"/>
        <w:rPr>
          <w:rFonts w:ascii="宋体" w:hAnsi="宋体" w:eastAsia="宋体" w:cs="宋体"/>
        </w:rPr>
      </w:pPr>
      <w:r>
        <w:rPr>
          <w:rFonts w:hint="eastAsia" w:ascii="宋体" w:hAnsi="宋体" w:eastAsia="宋体" w:cs="宋体"/>
          <w:b/>
        </w:rPr>
        <w:t>方式二</w:t>
      </w:r>
      <w:r>
        <w:rPr>
          <w:rFonts w:hint="eastAsia" w:ascii="宋体" w:hAnsi="宋体" w:eastAsia="宋体" w:cs="宋体"/>
        </w:rPr>
        <w:t>：登记取号功能与叫号功能合二为一，这种方式完全能满足门诊部将病人登记、取号及叫号全部由前台分诊全权负责的工作流程。</w:t>
      </w:r>
    </w:p>
    <w:p>
      <w:pPr>
        <w:pStyle w:val="5"/>
        <w:rPr>
          <w:rFonts w:ascii="宋体" w:hAnsi="宋体" w:eastAsia="宋体" w:cs="宋体"/>
        </w:rPr>
      </w:pPr>
      <w:r>
        <w:rPr>
          <w:rFonts w:hint="eastAsia" w:ascii="宋体" w:hAnsi="宋体" w:eastAsia="宋体" w:cs="宋体"/>
        </w:rPr>
        <w:t>超声图像采集系统</w:t>
      </w:r>
    </w:p>
    <w:p>
      <w:pPr>
        <w:pStyle w:val="12"/>
        <w:ind w:left="480" w:firstLine="480"/>
        <w:rPr>
          <w:rFonts w:ascii="宋体" w:hAnsi="宋体" w:eastAsia="宋体" w:cs="宋体"/>
          <w:kern w:val="0"/>
          <w:szCs w:val="24"/>
        </w:rPr>
      </w:pPr>
      <w:r>
        <w:rPr>
          <w:rFonts w:hint="eastAsia" w:ascii="宋体" w:hAnsi="宋体" w:eastAsia="宋体" w:cs="宋体"/>
          <w:kern w:val="0"/>
          <w:szCs w:val="24"/>
        </w:rPr>
        <w:t>超声图像显示和采集功能，采用DirectShow技术进行研发升级，基本支持市面上主流的视频采集卡，特别对高清视频采集卡有更好的支持性，同时支持全界面的缩放功能以及移动功能，解决了原先OK卡无法缩放以及移动过程出现残影无法使用的问题。</w:t>
      </w:r>
    </w:p>
    <w:p>
      <w:pPr>
        <w:pStyle w:val="12"/>
        <w:ind w:left="480" w:firstLine="480"/>
        <w:rPr>
          <w:rFonts w:ascii="宋体" w:hAnsi="宋体" w:eastAsia="宋体" w:cs="宋体"/>
          <w:kern w:val="0"/>
          <w:szCs w:val="24"/>
        </w:rPr>
      </w:pPr>
      <w:r>
        <w:rPr>
          <w:rFonts w:hint="eastAsia" w:ascii="宋体" w:hAnsi="宋体" w:eastAsia="宋体" w:cs="宋体"/>
          <w:kern w:val="0"/>
          <w:szCs w:val="24"/>
        </w:rPr>
        <w:t>目前超声系统支持cll表单的模块化调取功能，可以通过cll表单进行相关的格式布局，然后调取cll表格进行打印存储，cll表单支持相关公式，可以用来计算复杂结构表单的计算问题，比如心脏超声相关的计算。</w:t>
      </w:r>
    </w:p>
    <w:p>
      <w:pPr>
        <w:pStyle w:val="12"/>
        <w:ind w:left="480" w:firstLine="480"/>
        <w:rPr>
          <w:rFonts w:ascii="宋体" w:hAnsi="宋体" w:eastAsia="宋体" w:cs="宋体"/>
          <w:kern w:val="0"/>
          <w:szCs w:val="24"/>
        </w:rPr>
      </w:pPr>
      <w:r>
        <w:rPr>
          <w:rFonts w:hint="eastAsia" w:ascii="宋体" w:hAnsi="宋体" w:eastAsia="宋体" w:cs="宋体"/>
          <w:kern w:val="0"/>
          <w:szCs w:val="24"/>
        </w:rPr>
        <w:t>同时系统支持DCM超声设备的接入，也可实现DCM图像打印。包括以下功能：</w:t>
      </w:r>
    </w:p>
    <w:p>
      <w:pPr>
        <w:pStyle w:val="12"/>
        <w:numPr>
          <w:ilvl w:val="0"/>
          <w:numId w:val="3"/>
        </w:numPr>
        <w:ind w:firstLineChars="0"/>
        <w:jc w:val="both"/>
        <w:rPr>
          <w:rFonts w:ascii="宋体" w:hAnsi="宋体" w:eastAsia="宋体" w:cs="宋体"/>
          <w:kern w:val="0"/>
          <w:szCs w:val="24"/>
        </w:rPr>
      </w:pPr>
      <w:r>
        <w:rPr>
          <w:rFonts w:hint="eastAsia" w:ascii="宋体" w:hAnsi="宋体" w:eastAsia="宋体" w:cs="宋体"/>
          <w:kern w:val="0"/>
          <w:szCs w:val="24"/>
        </w:rPr>
        <w:t>支持DICOM方式采集超声影像。</w:t>
      </w:r>
    </w:p>
    <w:p>
      <w:pPr>
        <w:pStyle w:val="12"/>
        <w:numPr>
          <w:ilvl w:val="0"/>
          <w:numId w:val="3"/>
        </w:numPr>
        <w:ind w:firstLineChars="0"/>
        <w:jc w:val="both"/>
        <w:rPr>
          <w:rFonts w:ascii="宋体" w:hAnsi="宋体" w:eastAsia="宋体" w:cs="宋体"/>
          <w:kern w:val="0"/>
          <w:szCs w:val="24"/>
        </w:rPr>
      </w:pPr>
      <w:r>
        <w:rPr>
          <w:rFonts w:hint="eastAsia" w:ascii="宋体" w:hAnsi="宋体" w:eastAsia="宋体" w:cs="宋体"/>
          <w:kern w:val="0"/>
          <w:szCs w:val="24"/>
        </w:rPr>
        <w:t>支持超声影像动态采集及录像结果（AVI）回放。</w:t>
      </w:r>
    </w:p>
    <w:p>
      <w:pPr>
        <w:pStyle w:val="12"/>
        <w:numPr>
          <w:ilvl w:val="0"/>
          <w:numId w:val="3"/>
        </w:numPr>
        <w:ind w:firstLineChars="0"/>
        <w:jc w:val="both"/>
        <w:rPr>
          <w:rFonts w:ascii="宋体" w:hAnsi="宋体" w:eastAsia="宋体" w:cs="宋体"/>
          <w:kern w:val="0"/>
          <w:szCs w:val="24"/>
        </w:rPr>
      </w:pPr>
      <w:r>
        <w:rPr>
          <w:rFonts w:hint="eastAsia" w:ascii="宋体" w:hAnsi="宋体" w:eastAsia="宋体" w:cs="宋体"/>
          <w:kern w:val="0"/>
          <w:szCs w:val="24"/>
        </w:rPr>
        <w:t>支持图像导入、导出功能，支持BMP/JPG格式。</w:t>
      </w:r>
    </w:p>
    <w:p>
      <w:pPr>
        <w:pStyle w:val="12"/>
        <w:numPr>
          <w:ilvl w:val="0"/>
          <w:numId w:val="3"/>
        </w:numPr>
        <w:ind w:firstLineChars="0"/>
        <w:jc w:val="both"/>
        <w:rPr>
          <w:rFonts w:ascii="宋体" w:hAnsi="宋体" w:eastAsia="宋体" w:cs="宋体"/>
          <w:kern w:val="0"/>
          <w:szCs w:val="24"/>
        </w:rPr>
      </w:pPr>
      <w:r>
        <w:rPr>
          <w:rFonts w:hint="eastAsia" w:ascii="宋体" w:hAnsi="宋体" w:eastAsia="宋体" w:cs="宋体"/>
          <w:kern w:val="0"/>
          <w:szCs w:val="24"/>
        </w:rPr>
        <w:t>可以前台采集和后台采集图像，特殊患者可以先进行图像采集，把图像保存在工作站上，可以集中的把患者图像采集下来。后台采集图像可以采集到指定的患者文件夹，也可采集到公用图像文件夹。</w:t>
      </w:r>
    </w:p>
    <w:p>
      <w:pPr>
        <w:pStyle w:val="12"/>
        <w:ind w:firstLine="480"/>
        <w:rPr>
          <w:rFonts w:ascii="宋体" w:hAnsi="宋体" w:eastAsia="宋体" w:cs="宋体"/>
        </w:rPr>
      </w:pPr>
      <w:r>
        <w:rPr>
          <w:rFonts w:hint="eastAsia" w:ascii="宋体" w:hAnsi="宋体" w:eastAsia="宋体" w:cs="宋体"/>
        </w:rPr>
        <w:t>可实时显示设备传过来的图像，可一键式采集，采集的图像可以供报告系统调用可导出至其它存储设备。</w:t>
      </w:r>
    </w:p>
    <w:p>
      <w:pPr>
        <w:pStyle w:val="12"/>
        <w:ind w:firstLine="480"/>
        <w:rPr>
          <w:rFonts w:ascii="宋体" w:hAnsi="宋体" w:eastAsia="宋体" w:cs="宋体"/>
        </w:rPr>
      </w:pPr>
      <w:r>
        <w:rPr>
          <w:rFonts w:hint="eastAsia" w:ascii="宋体" w:hAnsi="宋体" w:eastAsia="宋体" w:cs="宋体"/>
        </w:rPr>
        <w:t>支持动态采集，动态回放，动态图像回放提取功能。</w:t>
      </w:r>
    </w:p>
    <w:p>
      <w:pPr>
        <w:pStyle w:val="12"/>
        <w:ind w:firstLine="482"/>
        <w:rPr>
          <w:rFonts w:ascii="宋体" w:hAnsi="宋体" w:eastAsia="宋体" w:cs="宋体"/>
        </w:rPr>
      </w:pPr>
      <w:r>
        <w:rPr>
          <w:rFonts w:hint="eastAsia" w:ascii="宋体" w:hAnsi="宋体" w:eastAsia="宋体" w:cs="宋体"/>
          <w:b/>
          <w:bCs/>
        </w:rPr>
        <w:t>具体功能</w:t>
      </w:r>
      <w:r>
        <w:rPr>
          <w:rFonts w:hint="eastAsia" w:ascii="宋体" w:hAnsi="宋体" w:eastAsia="宋体" w:cs="宋体"/>
        </w:rPr>
        <w:t>：</w:t>
      </w:r>
    </w:p>
    <w:p>
      <w:pPr>
        <w:pStyle w:val="12"/>
        <w:ind w:firstLine="480"/>
        <w:rPr>
          <w:rFonts w:ascii="宋体" w:hAnsi="宋体" w:eastAsia="宋体" w:cs="宋体"/>
        </w:rPr>
      </w:pPr>
      <w:r>
        <w:rPr>
          <w:rFonts w:hint="eastAsia" w:ascii="宋体" w:hAnsi="宋体" w:eastAsia="宋体" w:cs="宋体"/>
        </w:rPr>
        <w:t>支持2k*2k——16bit采集；</w:t>
      </w:r>
    </w:p>
    <w:p>
      <w:pPr>
        <w:pStyle w:val="12"/>
        <w:ind w:firstLine="480"/>
        <w:rPr>
          <w:rFonts w:ascii="宋体" w:hAnsi="宋体" w:eastAsia="宋体" w:cs="宋体"/>
        </w:rPr>
      </w:pPr>
      <w:r>
        <w:rPr>
          <w:rFonts w:hint="eastAsia" w:ascii="宋体" w:hAnsi="宋体" w:eastAsia="宋体" w:cs="宋体"/>
        </w:rPr>
        <w:t>支持复合视频、RGB分量、S-Video各种接口视频输入；</w:t>
      </w:r>
    </w:p>
    <w:p>
      <w:pPr>
        <w:pStyle w:val="12"/>
        <w:ind w:firstLine="480"/>
        <w:rPr>
          <w:rFonts w:ascii="宋体" w:hAnsi="宋体" w:eastAsia="宋体" w:cs="宋体"/>
        </w:rPr>
      </w:pPr>
      <w:r>
        <w:rPr>
          <w:rFonts w:hint="eastAsia" w:ascii="宋体" w:hAnsi="宋体" w:eastAsia="宋体" w:cs="宋体"/>
        </w:rPr>
        <w:t>支持在采集时设置对视频窗口进行裁剪；</w:t>
      </w:r>
    </w:p>
    <w:p>
      <w:pPr>
        <w:pStyle w:val="12"/>
        <w:ind w:firstLine="480"/>
        <w:rPr>
          <w:rFonts w:ascii="宋体" w:hAnsi="宋体" w:eastAsia="宋体" w:cs="宋体"/>
        </w:rPr>
      </w:pPr>
      <w:r>
        <w:rPr>
          <w:rFonts w:hint="eastAsia" w:ascii="宋体" w:hAnsi="宋体" w:eastAsia="宋体" w:cs="宋体"/>
        </w:rPr>
        <w:t>支持鼠标、键盘、外接小键盘、脚踏开关采集触发方式；</w:t>
      </w:r>
    </w:p>
    <w:p>
      <w:pPr>
        <w:pStyle w:val="12"/>
        <w:ind w:firstLine="480"/>
        <w:rPr>
          <w:rFonts w:ascii="宋体" w:hAnsi="宋体" w:eastAsia="宋体" w:cs="宋体"/>
        </w:rPr>
      </w:pPr>
      <w:r>
        <w:rPr>
          <w:rFonts w:hint="eastAsia" w:ascii="宋体" w:hAnsi="宋体" w:eastAsia="宋体" w:cs="宋体"/>
        </w:rPr>
        <w:t>先采集图像到本地硬盘缓存目录，大大加快采集速度；</w:t>
      </w:r>
    </w:p>
    <w:p>
      <w:pPr>
        <w:pStyle w:val="12"/>
        <w:ind w:firstLine="480"/>
        <w:rPr>
          <w:rFonts w:ascii="宋体" w:hAnsi="宋体" w:eastAsia="宋体" w:cs="宋体"/>
        </w:rPr>
      </w:pPr>
      <w:r>
        <w:rPr>
          <w:rFonts w:hint="eastAsia" w:ascii="宋体" w:hAnsi="宋体" w:eastAsia="宋体" w:cs="宋体"/>
        </w:rPr>
        <w:t>支持动态录像（AVI）采集、回放、在回放过程中采集单帧影像；</w:t>
      </w:r>
    </w:p>
    <w:p>
      <w:pPr>
        <w:pStyle w:val="12"/>
        <w:ind w:firstLine="480"/>
        <w:rPr>
          <w:rFonts w:ascii="宋体" w:hAnsi="宋体" w:eastAsia="宋体" w:cs="宋体"/>
        </w:rPr>
      </w:pPr>
      <w:r>
        <w:rPr>
          <w:rFonts w:hint="eastAsia" w:ascii="宋体" w:hAnsi="宋体" w:eastAsia="宋体" w:cs="宋体"/>
        </w:rPr>
        <w:t>采集单帧图像数量不限、动态录像时间不限；</w:t>
      </w:r>
    </w:p>
    <w:p>
      <w:pPr>
        <w:pStyle w:val="12"/>
        <w:ind w:firstLine="480"/>
        <w:rPr>
          <w:rFonts w:ascii="宋体" w:hAnsi="宋体" w:eastAsia="宋体" w:cs="宋体"/>
        </w:rPr>
      </w:pPr>
      <w:r>
        <w:rPr>
          <w:rFonts w:hint="eastAsia" w:ascii="宋体" w:hAnsi="宋体" w:eastAsia="宋体" w:cs="宋体"/>
        </w:rPr>
        <w:t>支持书写诊断报告的同时后台采集，无需切换界面；</w:t>
      </w:r>
    </w:p>
    <w:p>
      <w:pPr>
        <w:pStyle w:val="12"/>
        <w:ind w:firstLine="480"/>
        <w:rPr>
          <w:rFonts w:ascii="宋体" w:hAnsi="宋体" w:eastAsia="宋体" w:cs="宋体"/>
        </w:rPr>
      </w:pPr>
      <w:r>
        <w:rPr>
          <w:rFonts w:hint="eastAsia" w:ascii="宋体" w:hAnsi="宋体" w:eastAsia="宋体" w:cs="宋体"/>
          <w:color w:val="000000"/>
          <w:kern w:val="0"/>
          <w:szCs w:val="24"/>
          <w:lang w:bidi="ar"/>
        </w:rPr>
        <w:t>后台采集图像可以采集到指定的患者文件夹，也可采集到公用图像文件夹；</w:t>
      </w:r>
    </w:p>
    <w:p>
      <w:pPr>
        <w:pStyle w:val="12"/>
        <w:ind w:firstLine="480"/>
        <w:rPr>
          <w:rFonts w:ascii="宋体" w:hAnsi="宋体" w:eastAsia="宋体" w:cs="宋体"/>
        </w:rPr>
      </w:pPr>
      <w:r>
        <w:rPr>
          <w:rFonts w:hint="eastAsia" w:ascii="宋体" w:hAnsi="宋体" w:eastAsia="宋体" w:cs="宋体"/>
        </w:rPr>
        <w:t>支持无限次异步采集功能，可有效减少待时间，提高工作效率；</w:t>
      </w:r>
    </w:p>
    <w:p>
      <w:pPr>
        <w:pStyle w:val="12"/>
        <w:ind w:firstLine="480"/>
        <w:rPr>
          <w:rFonts w:ascii="宋体" w:hAnsi="宋体" w:eastAsia="宋体" w:cs="宋体"/>
        </w:rPr>
      </w:pPr>
      <w:r>
        <w:rPr>
          <w:rFonts w:hint="eastAsia" w:ascii="宋体" w:hAnsi="宋体" w:eastAsia="宋体" w:cs="宋体"/>
        </w:rPr>
        <w:t>支持本地图像缓存目录自动删除，并可由用户自定义删除策略；</w:t>
      </w:r>
    </w:p>
    <w:p>
      <w:pPr>
        <w:pStyle w:val="12"/>
        <w:ind w:firstLine="480"/>
        <w:rPr>
          <w:rFonts w:ascii="宋体" w:hAnsi="宋体" w:eastAsia="宋体" w:cs="宋体"/>
        </w:rPr>
      </w:pPr>
      <w:r>
        <w:rPr>
          <w:rFonts w:hint="eastAsia" w:ascii="宋体" w:hAnsi="宋体" w:eastAsia="宋体" w:cs="宋体"/>
        </w:rPr>
        <w:t>支持可设置的错误日志记录功能，详细记录各种错误；</w:t>
      </w:r>
    </w:p>
    <w:p>
      <w:pPr>
        <w:pStyle w:val="12"/>
        <w:ind w:firstLine="480"/>
        <w:rPr>
          <w:rFonts w:ascii="宋体" w:hAnsi="宋体" w:eastAsia="宋体" w:cs="宋体"/>
        </w:rPr>
      </w:pPr>
      <w:r>
        <w:rPr>
          <w:rFonts w:hint="eastAsia" w:ascii="宋体" w:hAnsi="宋体" w:eastAsia="宋体" w:cs="宋体"/>
        </w:rPr>
        <w:t>支持静态影像数据和动态影像数据采集；</w:t>
      </w:r>
    </w:p>
    <w:bookmarkEnd w:id="12"/>
    <w:bookmarkEnd w:id="13"/>
    <w:p>
      <w:pPr>
        <w:pStyle w:val="4"/>
        <w:ind w:hanging="720"/>
        <w:rPr>
          <w:rFonts w:ascii="宋体" w:hAnsi="宋体" w:eastAsia="宋体" w:cs="宋体"/>
        </w:rPr>
      </w:pPr>
      <w:bookmarkStart w:id="20" w:name="_Toc16826"/>
      <w:r>
        <w:rPr>
          <w:rFonts w:hint="eastAsia" w:ascii="宋体" w:hAnsi="宋体" w:eastAsia="宋体" w:cs="宋体"/>
        </w:rPr>
        <w:t>PACS临床浏览系统</w:t>
      </w:r>
      <w:bookmarkEnd w:id="20"/>
    </w:p>
    <w:p>
      <w:pPr>
        <w:pStyle w:val="5"/>
        <w:rPr>
          <w:rFonts w:ascii="宋体" w:hAnsi="宋体" w:eastAsia="宋体" w:cs="宋体"/>
        </w:rPr>
      </w:pPr>
      <w:r>
        <w:rPr>
          <w:rFonts w:hint="eastAsia" w:ascii="宋体" w:hAnsi="宋体" w:eastAsia="宋体" w:cs="宋体"/>
        </w:rPr>
        <w:t>PACS服务器系统</w:t>
      </w:r>
    </w:p>
    <w:p>
      <w:pPr>
        <w:pStyle w:val="12"/>
        <w:ind w:firstLine="480"/>
        <w:rPr>
          <w:rFonts w:ascii="宋体" w:hAnsi="宋体" w:eastAsia="宋体" w:cs="宋体"/>
        </w:rPr>
      </w:pPr>
      <w:r>
        <w:rPr>
          <w:rFonts w:hint="eastAsia" w:ascii="宋体" w:hAnsi="宋体" w:eastAsia="宋体" w:cs="宋体"/>
        </w:rPr>
        <w:t>服务器管理软件构建集中式管理架构的影像存储管理系统。影像服务系统作为一个具有完善的系统管理功能和能力的PACS服务器管理软件，可提供强大的系统管理、流程控制和影像数据自动迁移管理以及影像长、短期存储过程智能维护和管理能力。支持大容量磁盘阵列，影像在线存储过程自动管理，支持在线存储容量的动态扩展，可提供影像全在线模式存储管理能力，确保任何时间间期的所有影像始终可以提供可靠的响应速率。</w:t>
      </w:r>
    </w:p>
    <w:p>
      <w:pPr>
        <w:pStyle w:val="12"/>
        <w:ind w:firstLine="480"/>
        <w:rPr>
          <w:rFonts w:ascii="宋体" w:hAnsi="宋体" w:eastAsia="宋体" w:cs="宋体"/>
        </w:rPr>
      </w:pPr>
      <w:r>
        <w:rPr>
          <w:rFonts w:hint="eastAsia" w:ascii="宋体" w:hAnsi="宋体" w:eastAsia="宋体" w:cs="宋体"/>
        </w:rPr>
        <w:t>长期存储单元支持采用DVD单光盘刻录实现，可配置一套独立的影像备份存储工作站，专门负责完成每日新产生影像的DVD刻录备份操作，完成影像数据刻录DVD盘，主要作为影像永久存储拷贝的备份。</w:t>
      </w:r>
    </w:p>
    <w:p>
      <w:pPr>
        <w:pStyle w:val="6"/>
        <w:rPr>
          <w:rFonts w:ascii="宋体" w:hAnsi="宋体" w:eastAsia="宋体" w:cs="宋体"/>
        </w:rPr>
      </w:pPr>
      <w:r>
        <w:rPr>
          <w:rFonts w:hint="eastAsia" w:ascii="宋体" w:hAnsi="宋体" w:eastAsia="宋体" w:cs="宋体"/>
        </w:rPr>
        <w:t>DICOM标准通讯</w:t>
      </w:r>
    </w:p>
    <w:p>
      <w:pPr>
        <w:pStyle w:val="12"/>
        <w:ind w:firstLine="480"/>
        <w:rPr>
          <w:rFonts w:ascii="宋体" w:hAnsi="宋体" w:eastAsia="宋体" w:cs="宋体"/>
        </w:rPr>
      </w:pPr>
      <w:r>
        <w:rPr>
          <w:rFonts w:hint="eastAsia" w:ascii="宋体" w:hAnsi="宋体" w:eastAsia="宋体" w:cs="宋体"/>
        </w:rPr>
        <w:t>支持DICOM标准2011年版定义的各类DICOM影像IOD的存储通讯（DICOM C-Store SOP）；</w:t>
      </w:r>
    </w:p>
    <w:p>
      <w:pPr>
        <w:pStyle w:val="12"/>
        <w:ind w:firstLine="480"/>
        <w:rPr>
          <w:rFonts w:ascii="宋体" w:hAnsi="宋体" w:eastAsia="宋体" w:cs="宋体"/>
        </w:rPr>
      </w:pPr>
      <w:r>
        <w:rPr>
          <w:rFonts w:hint="eastAsia" w:ascii="宋体" w:hAnsi="宋体" w:eastAsia="宋体" w:cs="宋体"/>
        </w:rPr>
        <w:t>支持各类DICOM影像IOD的存储委托通讯（DICOM Storage Commitment SCP）；</w:t>
      </w:r>
    </w:p>
    <w:p>
      <w:pPr>
        <w:pStyle w:val="12"/>
        <w:ind w:firstLine="480"/>
        <w:rPr>
          <w:rFonts w:ascii="宋体" w:hAnsi="宋体" w:eastAsia="宋体" w:cs="宋体"/>
        </w:rPr>
      </w:pPr>
      <w:r>
        <w:rPr>
          <w:rFonts w:hint="eastAsia" w:ascii="宋体" w:hAnsi="宋体" w:eastAsia="宋体" w:cs="宋体"/>
        </w:rPr>
        <w:t>DICOM影像及其它信息对象的查询通讯（DICOM C-Find SCP）；</w:t>
      </w:r>
    </w:p>
    <w:p>
      <w:pPr>
        <w:pStyle w:val="12"/>
        <w:ind w:firstLine="480"/>
        <w:rPr>
          <w:rFonts w:ascii="宋体" w:hAnsi="宋体" w:eastAsia="宋体" w:cs="宋体"/>
        </w:rPr>
      </w:pPr>
      <w:r>
        <w:rPr>
          <w:rFonts w:hint="eastAsia" w:ascii="宋体" w:hAnsi="宋体" w:eastAsia="宋体" w:cs="宋体"/>
        </w:rPr>
        <w:t>DICOM影像及其它信息对象的获取通讯（DICOM C-Move SCP）；</w:t>
      </w:r>
    </w:p>
    <w:p>
      <w:pPr>
        <w:pStyle w:val="12"/>
        <w:ind w:firstLine="480"/>
        <w:rPr>
          <w:rFonts w:ascii="宋体" w:hAnsi="宋体" w:eastAsia="宋体" w:cs="宋体"/>
        </w:rPr>
      </w:pPr>
      <w:r>
        <w:rPr>
          <w:rFonts w:hint="eastAsia" w:ascii="宋体" w:hAnsi="宋体" w:eastAsia="宋体" w:cs="宋体"/>
        </w:rPr>
        <w:t>DICOM影像及其它信息对象的媒质存储管理（DICOM Media Storage Management），提供DICOMDIR媒质管理支持；</w:t>
      </w:r>
    </w:p>
    <w:p>
      <w:pPr>
        <w:pStyle w:val="12"/>
        <w:ind w:firstLine="480"/>
        <w:rPr>
          <w:rFonts w:ascii="宋体" w:hAnsi="宋体" w:eastAsia="宋体" w:cs="宋体"/>
        </w:rPr>
      </w:pPr>
      <w:r>
        <w:rPr>
          <w:rFonts w:hint="eastAsia" w:ascii="宋体" w:hAnsi="宋体" w:eastAsia="宋体" w:cs="宋体"/>
        </w:rPr>
        <w:t>支持DICOM Modality Worklist SCP；</w:t>
      </w:r>
    </w:p>
    <w:p>
      <w:pPr>
        <w:pStyle w:val="12"/>
        <w:ind w:firstLine="480"/>
        <w:rPr>
          <w:rFonts w:ascii="宋体" w:hAnsi="宋体" w:eastAsia="宋体" w:cs="宋体"/>
        </w:rPr>
      </w:pPr>
      <w:r>
        <w:rPr>
          <w:rFonts w:hint="eastAsia" w:ascii="宋体" w:hAnsi="宋体" w:eastAsia="宋体" w:cs="宋体"/>
        </w:rPr>
        <w:t>支持DICOM Modality Performed Procedure Step SCP （mPPS）。</w:t>
      </w:r>
    </w:p>
    <w:p>
      <w:pPr>
        <w:pStyle w:val="6"/>
        <w:rPr>
          <w:rFonts w:ascii="宋体" w:hAnsi="宋体" w:eastAsia="宋体" w:cs="宋体"/>
        </w:rPr>
      </w:pPr>
      <w:r>
        <w:rPr>
          <w:rFonts w:hint="eastAsia" w:ascii="宋体" w:hAnsi="宋体" w:eastAsia="宋体" w:cs="宋体"/>
        </w:rPr>
        <w:t>影像归档存储及数据管理</w:t>
      </w:r>
    </w:p>
    <w:p>
      <w:pPr>
        <w:pStyle w:val="12"/>
        <w:ind w:firstLine="480"/>
        <w:rPr>
          <w:rFonts w:ascii="宋体" w:hAnsi="宋体" w:eastAsia="宋体" w:cs="宋体"/>
        </w:rPr>
      </w:pPr>
      <w:r>
        <w:rPr>
          <w:rFonts w:hint="eastAsia" w:ascii="宋体" w:hAnsi="宋体" w:eastAsia="宋体" w:cs="宋体"/>
        </w:rPr>
        <w:t>提供“Patient/Study/Series/Image”四个层次的影像参数值查询、时间间期限定查询、模糊查询支持。</w:t>
      </w:r>
    </w:p>
    <w:p>
      <w:pPr>
        <w:pStyle w:val="12"/>
        <w:ind w:firstLine="480"/>
        <w:rPr>
          <w:rFonts w:ascii="宋体" w:hAnsi="宋体" w:eastAsia="宋体" w:cs="宋体"/>
        </w:rPr>
      </w:pPr>
      <w:r>
        <w:rPr>
          <w:rFonts w:hint="eastAsia" w:ascii="宋体" w:hAnsi="宋体" w:eastAsia="宋体" w:cs="宋体"/>
        </w:rPr>
        <w:t>自动管理和操作在线（Online）、离线（Offline, 指光盘载体上）影像。</w:t>
      </w:r>
    </w:p>
    <w:p>
      <w:pPr>
        <w:pStyle w:val="12"/>
        <w:ind w:firstLine="480"/>
        <w:rPr>
          <w:rFonts w:ascii="宋体" w:hAnsi="宋体" w:eastAsia="宋体" w:cs="宋体"/>
        </w:rPr>
      </w:pPr>
      <w:r>
        <w:rPr>
          <w:rFonts w:hint="eastAsia" w:ascii="宋体" w:hAnsi="宋体" w:eastAsia="宋体" w:cs="宋体"/>
        </w:rPr>
        <w:t>光盘存储执行DICOM Media Storage（Part 10）定义的格式和规范。支持DICOMDIR存储/读取。</w:t>
      </w:r>
    </w:p>
    <w:p>
      <w:pPr>
        <w:pStyle w:val="12"/>
        <w:ind w:firstLine="480"/>
        <w:rPr>
          <w:rFonts w:ascii="宋体" w:hAnsi="宋体" w:eastAsia="宋体" w:cs="宋体"/>
        </w:rPr>
      </w:pPr>
      <w:r>
        <w:rPr>
          <w:rFonts w:hint="eastAsia" w:ascii="宋体" w:hAnsi="宋体" w:eastAsia="宋体" w:cs="宋体"/>
        </w:rPr>
        <w:t>光盘刻录过程自动管理。可支持640MB CD-R或4.7GB DVD-R光盘刻录管理。</w:t>
      </w:r>
    </w:p>
    <w:p>
      <w:pPr>
        <w:pStyle w:val="12"/>
        <w:ind w:firstLine="480"/>
        <w:rPr>
          <w:rFonts w:ascii="宋体" w:hAnsi="宋体" w:eastAsia="宋体" w:cs="宋体"/>
        </w:rPr>
      </w:pPr>
      <w:r>
        <w:rPr>
          <w:rFonts w:hint="eastAsia" w:ascii="宋体" w:hAnsi="宋体" w:eastAsia="宋体" w:cs="宋体"/>
        </w:rPr>
        <w:t>支持DICOM标准定义的无损压缩（Lossless compressing）和有损压缩（Lossy Compressing）存储。</w:t>
      </w:r>
    </w:p>
    <w:p>
      <w:pPr>
        <w:pStyle w:val="12"/>
        <w:ind w:firstLine="480"/>
        <w:rPr>
          <w:rFonts w:ascii="宋体" w:hAnsi="宋体" w:eastAsia="宋体" w:cs="宋体"/>
        </w:rPr>
      </w:pPr>
      <w:r>
        <w:rPr>
          <w:rFonts w:hint="eastAsia" w:ascii="宋体" w:hAnsi="宋体" w:eastAsia="宋体" w:cs="宋体"/>
        </w:rPr>
        <w:t>支持传入影像的自动转发(影像自动路由)。</w:t>
      </w:r>
    </w:p>
    <w:p>
      <w:pPr>
        <w:pStyle w:val="12"/>
        <w:ind w:firstLine="480"/>
        <w:rPr>
          <w:rFonts w:ascii="宋体" w:hAnsi="宋体" w:eastAsia="宋体" w:cs="宋体"/>
        </w:rPr>
      </w:pPr>
      <w:r>
        <w:rPr>
          <w:rFonts w:hint="eastAsia" w:ascii="宋体" w:hAnsi="宋体" w:eastAsia="宋体" w:cs="宋体"/>
        </w:rPr>
        <w:t>支持传入影像的信息与RIS系统的匹配校正。</w:t>
      </w:r>
    </w:p>
    <w:p>
      <w:pPr>
        <w:pStyle w:val="6"/>
        <w:rPr>
          <w:rFonts w:ascii="宋体" w:hAnsi="宋体" w:eastAsia="宋体" w:cs="宋体"/>
        </w:rPr>
      </w:pPr>
      <w:r>
        <w:rPr>
          <w:rFonts w:hint="eastAsia" w:ascii="宋体" w:hAnsi="宋体" w:eastAsia="宋体" w:cs="宋体"/>
        </w:rPr>
        <w:t>集成服务系统</w:t>
      </w:r>
    </w:p>
    <w:p>
      <w:pPr>
        <w:pStyle w:val="12"/>
        <w:ind w:firstLine="480"/>
        <w:rPr>
          <w:rFonts w:ascii="宋体" w:hAnsi="宋体" w:eastAsia="宋体" w:cs="宋体"/>
        </w:rPr>
      </w:pPr>
      <w:r>
        <w:rPr>
          <w:rFonts w:hint="eastAsia" w:ascii="宋体" w:hAnsi="宋体" w:eastAsia="宋体" w:cs="宋体"/>
        </w:rPr>
        <w:t>在PACS架构中，放射科所有影像检查设备产生的数字医学影像通过DICOM通讯传送至PACS服务器执行归档存储，归档存储过程包括在线存储和长期存储两部分，PACS服务器自动执行影像从在线存储单元至长期(DVD光盘)存储单元的自动迁移过程，包括光盘的刻录过程管理，确保每日新进入的影像安全地产生长期备份拷贝。</w:t>
      </w:r>
    </w:p>
    <w:p>
      <w:pPr>
        <w:pStyle w:val="12"/>
        <w:ind w:firstLine="480"/>
        <w:rPr>
          <w:rFonts w:ascii="宋体" w:hAnsi="宋体" w:eastAsia="宋体" w:cs="宋体"/>
        </w:rPr>
      </w:pPr>
      <w:r>
        <w:rPr>
          <w:rFonts w:hint="eastAsia" w:ascii="宋体" w:hAnsi="宋体" w:eastAsia="宋体" w:cs="宋体"/>
        </w:rPr>
        <w:t>PACS服务器同时为PACS框架内所有影像工作站应用终端提供影像查询、调阅服务。完成归档存储的在线影像可根据用户的设置执行自动路由(auto-routing)进程，将每一个影像转发一个拷贝至WebPACS服务器， WebPACS对影像执行用户指定的压缩处理后存储，为临床科室和门诊部其他相关部门工作站提供任意时间点的影像浏览服务。</w:t>
      </w:r>
    </w:p>
    <w:p>
      <w:pPr>
        <w:pStyle w:val="12"/>
        <w:ind w:firstLine="480"/>
        <w:rPr>
          <w:rFonts w:ascii="宋体" w:hAnsi="宋体" w:eastAsia="宋体" w:cs="宋体"/>
        </w:rPr>
      </w:pPr>
      <w:r>
        <w:rPr>
          <w:rFonts w:hint="eastAsia" w:ascii="宋体" w:hAnsi="宋体" w:eastAsia="宋体" w:cs="宋体"/>
        </w:rPr>
        <w:t>支持数据库中影像数据和用户的在线动态添加和管理。支持影像有损压缩（LOSSY）和无损压缩（LOSSLESS）两种方式。</w:t>
      </w:r>
    </w:p>
    <w:p>
      <w:pPr>
        <w:pStyle w:val="12"/>
        <w:ind w:firstLine="480"/>
        <w:rPr>
          <w:rFonts w:ascii="宋体" w:hAnsi="宋体" w:eastAsia="宋体" w:cs="宋体"/>
        </w:rPr>
      </w:pPr>
      <w:r>
        <w:rPr>
          <w:rFonts w:hint="eastAsia" w:ascii="宋体" w:hAnsi="宋体" w:eastAsia="宋体" w:cs="宋体"/>
        </w:rPr>
        <w:t>支持在线、近线及离线存储与管理，可设定存储管理策略，支持自动和手动方式管理。</w:t>
      </w:r>
    </w:p>
    <w:p>
      <w:pPr>
        <w:pStyle w:val="5"/>
        <w:rPr>
          <w:rFonts w:ascii="宋体" w:hAnsi="宋体" w:eastAsia="宋体" w:cs="宋体"/>
        </w:rPr>
      </w:pPr>
      <w:r>
        <w:rPr>
          <w:rFonts w:hint="eastAsia" w:ascii="宋体" w:hAnsi="宋体" w:eastAsia="宋体" w:cs="宋体"/>
        </w:rPr>
        <w:t>影像浏览系统</w:t>
      </w:r>
    </w:p>
    <w:p>
      <w:pPr>
        <w:pStyle w:val="12"/>
        <w:ind w:firstLine="480"/>
        <w:rPr>
          <w:rFonts w:ascii="宋体" w:hAnsi="宋体" w:eastAsia="宋体" w:cs="宋体"/>
        </w:rPr>
      </w:pPr>
      <w:r>
        <w:rPr>
          <w:rFonts w:hint="eastAsia" w:ascii="宋体" w:hAnsi="宋体" w:eastAsia="宋体" w:cs="宋体"/>
        </w:rPr>
        <w:t>影像浏览系统，可为放射科医师的影像诊断执行过程提供全方位的影像处理、操作和浏览功能。</w:t>
      </w:r>
    </w:p>
    <w:p>
      <w:pPr>
        <w:pStyle w:val="6"/>
        <w:rPr>
          <w:rFonts w:ascii="宋体" w:hAnsi="宋体" w:eastAsia="宋体" w:cs="宋体"/>
        </w:rPr>
      </w:pPr>
      <w:r>
        <w:rPr>
          <w:rFonts w:hint="eastAsia" w:ascii="宋体" w:hAnsi="宋体" w:eastAsia="宋体" w:cs="宋体"/>
        </w:rPr>
        <w:t>影像处理、操作和浏览</w:t>
      </w:r>
    </w:p>
    <w:p>
      <w:pPr>
        <w:pStyle w:val="12"/>
        <w:numPr>
          <w:ilvl w:val="0"/>
          <w:numId w:val="4"/>
        </w:numPr>
        <w:ind w:firstLineChars="0"/>
        <w:rPr>
          <w:rFonts w:ascii="宋体" w:hAnsi="宋体" w:eastAsia="宋体" w:cs="宋体"/>
        </w:rPr>
      </w:pPr>
      <w:r>
        <w:rPr>
          <w:rFonts w:hint="eastAsia" w:ascii="宋体" w:hAnsi="宋体" w:eastAsia="宋体" w:cs="宋体"/>
        </w:rPr>
        <w:t>平面旋转、翻转；</w:t>
      </w:r>
    </w:p>
    <w:p>
      <w:pPr>
        <w:pStyle w:val="12"/>
        <w:numPr>
          <w:ilvl w:val="0"/>
          <w:numId w:val="4"/>
        </w:numPr>
        <w:ind w:firstLineChars="0"/>
        <w:rPr>
          <w:rFonts w:ascii="宋体" w:hAnsi="宋体" w:eastAsia="宋体" w:cs="宋体"/>
        </w:rPr>
      </w:pPr>
      <w:r>
        <w:rPr>
          <w:rFonts w:hint="eastAsia" w:ascii="宋体" w:hAnsi="宋体" w:eastAsia="宋体" w:cs="宋体"/>
        </w:rPr>
        <w:t>无极缩放；</w:t>
      </w:r>
    </w:p>
    <w:p>
      <w:pPr>
        <w:pStyle w:val="12"/>
        <w:numPr>
          <w:ilvl w:val="0"/>
          <w:numId w:val="4"/>
        </w:numPr>
        <w:ind w:firstLineChars="0"/>
        <w:rPr>
          <w:rFonts w:ascii="宋体" w:hAnsi="宋体" w:eastAsia="宋体" w:cs="宋体"/>
        </w:rPr>
      </w:pPr>
      <w:r>
        <w:rPr>
          <w:rFonts w:hint="eastAsia" w:ascii="宋体" w:hAnsi="宋体" w:eastAsia="宋体" w:cs="宋体"/>
        </w:rPr>
        <w:t>放大镜；</w:t>
      </w:r>
    </w:p>
    <w:p>
      <w:pPr>
        <w:pStyle w:val="12"/>
        <w:numPr>
          <w:ilvl w:val="0"/>
          <w:numId w:val="4"/>
        </w:numPr>
        <w:ind w:firstLineChars="0"/>
        <w:rPr>
          <w:rFonts w:ascii="宋体" w:hAnsi="宋体" w:eastAsia="宋体" w:cs="宋体"/>
        </w:rPr>
      </w:pPr>
      <w:r>
        <w:rPr>
          <w:rFonts w:hint="eastAsia" w:ascii="宋体" w:hAnsi="宋体" w:eastAsia="宋体" w:cs="宋体"/>
        </w:rPr>
        <w:t>影像移动漫游；</w:t>
      </w:r>
    </w:p>
    <w:p>
      <w:pPr>
        <w:pStyle w:val="12"/>
        <w:numPr>
          <w:ilvl w:val="0"/>
          <w:numId w:val="4"/>
        </w:numPr>
        <w:ind w:firstLineChars="0"/>
        <w:rPr>
          <w:rFonts w:ascii="宋体" w:hAnsi="宋体" w:eastAsia="宋体" w:cs="宋体"/>
        </w:rPr>
      </w:pPr>
      <w:r>
        <w:rPr>
          <w:rFonts w:hint="eastAsia" w:ascii="宋体" w:hAnsi="宋体" w:eastAsia="宋体" w:cs="宋体"/>
        </w:rPr>
        <w:t>图像增强；</w:t>
      </w:r>
    </w:p>
    <w:p>
      <w:pPr>
        <w:pStyle w:val="12"/>
        <w:numPr>
          <w:ilvl w:val="0"/>
          <w:numId w:val="4"/>
        </w:numPr>
        <w:ind w:firstLineChars="0"/>
        <w:rPr>
          <w:rFonts w:ascii="宋体" w:hAnsi="宋体" w:eastAsia="宋体" w:cs="宋体"/>
        </w:rPr>
      </w:pPr>
      <w:r>
        <w:rPr>
          <w:rFonts w:hint="eastAsia" w:ascii="宋体" w:hAnsi="宋体" w:eastAsia="宋体" w:cs="宋体"/>
        </w:rPr>
        <w:t>支持按部位默认的窗宽、窗位或存储时设定的窗宽、窗位显示；</w:t>
      </w:r>
    </w:p>
    <w:p>
      <w:pPr>
        <w:pStyle w:val="12"/>
        <w:numPr>
          <w:ilvl w:val="0"/>
          <w:numId w:val="4"/>
        </w:numPr>
        <w:ind w:firstLineChars="0"/>
        <w:rPr>
          <w:rFonts w:ascii="宋体" w:hAnsi="宋体" w:eastAsia="宋体" w:cs="宋体"/>
        </w:rPr>
      </w:pPr>
      <w:r>
        <w:rPr>
          <w:rFonts w:hint="eastAsia" w:ascii="宋体" w:hAnsi="宋体" w:eastAsia="宋体" w:cs="宋体"/>
        </w:rPr>
        <w:t>ROI自动窗宽、窗位调节；</w:t>
      </w:r>
    </w:p>
    <w:p>
      <w:pPr>
        <w:pStyle w:val="12"/>
        <w:numPr>
          <w:ilvl w:val="0"/>
          <w:numId w:val="4"/>
        </w:numPr>
        <w:ind w:firstLineChars="0"/>
        <w:rPr>
          <w:rFonts w:ascii="宋体" w:hAnsi="宋体" w:eastAsia="宋体" w:cs="宋体"/>
        </w:rPr>
      </w:pPr>
      <w:r>
        <w:rPr>
          <w:rFonts w:hint="eastAsia" w:ascii="宋体" w:hAnsi="宋体" w:eastAsia="宋体" w:cs="宋体"/>
        </w:rPr>
        <w:t>同时显示多幅图像时，可以独立调整各幅图像的窗宽、窗位；</w:t>
      </w:r>
    </w:p>
    <w:p>
      <w:pPr>
        <w:pStyle w:val="12"/>
        <w:numPr>
          <w:ilvl w:val="0"/>
          <w:numId w:val="4"/>
        </w:numPr>
        <w:ind w:firstLineChars="0"/>
        <w:rPr>
          <w:rFonts w:ascii="宋体" w:hAnsi="宋体" w:eastAsia="宋体" w:cs="宋体"/>
        </w:rPr>
      </w:pPr>
      <w:r>
        <w:rPr>
          <w:rFonts w:hint="eastAsia" w:ascii="宋体" w:hAnsi="宋体" w:eastAsia="宋体" w:cs="宋体"/>
        </w:rPr>
        <w:t>系统允许用户自定义窗宽、窗位组合，并可方便选择；</w:t>
      </w:r>
    </w:p>
    <w:p>
      <w:pPr>
        <w:pStyle w:val="12"/>
        <w:numPr>
          <w:ilvl w:val="0"/>
          <w:numId w:val="4"/>
        </w:numPr>
        <w:ind w:firstLineChars="0"/>
        <w:rPr>
          <w:rFonts w:ascii="宋体" w:hAnsi="宋体" w:eastAsia="宋体" w:cs="宋体"/>
        </w:rPr>
      </w:pPr>
      <w:r>
        <w:rPr>
          <w:rFonts w:hint="eastAsia" w:ascii="宋体" w:hAnsi="宋体" w:eastAsia="宋体" w:cs="宋体"/>
        </w:rPr>
        <w:t>显示双窗宽/窗位；</w:t>
      </w:r>
    </w:p>
    <w:p>
      <w:pPr>
        <w:pStyle w:val="12"/>
        <w:numPr>
          <w:ilvl w:val="0"/>
          <w:numId w:val="4"/>
        </w:numPr>
        <w:ind w:firstLineChars="0"/>
        <w:rPr>
          <w:rFonts w:ascii="宋体" w:hAnsi="宋体" w:eastAsia="宋体" w:cs="宋体"/>
        </w:rPr>
      </w:pPr>
      <w:r>
        <w:rPr>
          <w:rFonts w:hint="eastAsia" w:ascii="宋体" w:hAnsi="宋体" w:eastAsia="宋体" w:cs="宋体"/>
          <w:color w:val="000000" w:themeColor="text1"/>
          <w:kern w:val="0"/>
          <w:szCs w:val="24"/>
          <w14:textFill>
            <w14:solidFill>
              <w14:schemeClr w14:val="tx1"/>
            </w14:solidFill>
          </w14:textFill>
        </w:rPr>
        <w:t>提供多</w:t>
      </w:r>
      <w:r>
        <w:rPr>
          <w:rFonts w:hint="eastAsia" w:ascii="宋体" w:hAnsi="宋体" w:eastAsia="宋体" w:cs="宋体"/>
          <w:kern w:val="0"/>
          <w:szCs w:val="24"/>
        </w:rPr>
        <w:t>选择插值算法</w:t>
      </w:r>
      <w:r>
        <w:rPr>
          <w:rFonts w:hint="eastAsia" w:ascii="宋体" w:hAnsi="宋体" w:eastAsia="宋体" w:cs="宋体"/>
          <w:color w:val="000000" w:themeColor="text1"/>
          <w:kern w:val="0"/>
          <w:szCs w:val="24"/>
          <w14:textFill>
            <w14:solidFill>
              <w14:schemeClr w14:val="tx1"/>
            </w14:solidFill>
          </w14:textFill>
        </w:rPr>
        <w:t>处理；</w:t>
      </w:r>
    </w:p>
    <w:p>
      <w:pPr>
        <w:pStyle w:val="12"/>
        <w:numPr>
          <w:ilvl w:val="0"/>
          <w:numId w:val="4"/>
        </w:numPr>
        <w:ind w:firstLineChars="0"/>
        <w:rPr>
          <w:rFonts w:ascii="宋体" w:hAnsi="宋体" w:eastAsia="宋体" w:cs="宋体"/>
        </w:rPr>
      </w:pPr>
      <w:r>
        <w:rPr>
          <w:rFonts w:hint="eastAsia" w:ascii="宋体" w:hAnsi="宋体" w:eastAsia="宋体" w:cs="宋体"/>
        </w:rPr>
        <w:t>对比度翻转；</w:t>
      </w:r>
    </w:p>
    <w:p>
      <w:pPr>
        <w:pStyle w:val="12"/>
        <w:numPr>
          <w:ilvl w:val="0"/>
          <w:numId w:val="4"/>
        </w:numPr>
        <w:ind w:firstLineChars="0"/>
        <w:rPr>
          <w:rFonts w:ascii="宋体" w:hAnsi="宋体" w:eastAsia="宋体" w:cs="宋体"/>
        </w:rPr>
      </w:pPr>
      <w:r>
        <w:rPr>
          <w:rFonts w:hint="eastAsia" w:ascii="宋体" w:hAnsi="宋体" w:eastAsia="宋体" w:cs="宋体"/>
        </w:rPr>
        <w:t>图像标注；</w:t>
      </w:r>
    </w:p>
    <w:p>
      <w:pPr>
        <w:pStyle w:val="12"/>
        <w:numPr>
          <w:ilvl w:val="0"/>
          <w:numId w:val="4"/>
        </w:numPr>
        <w:ind w:firstLineChars="0"/>
        <w:rPr>
          <w:rFonts w:ascii="宋体" w:hAnsi="宋体" w:eastAsia="宋体" w:cs="宋体"/>
        </w:rPr>
      </w:pPr>
      <w:r>
        <w:rPr>
          <w:rFonts w:hint="eastAsia" w:ascii="宋体" w:hAnsi="宋体" w:eastAsia="宋体" w:cs="宋体"/>
        </w:rPr>
        <w:t>图像头信息查看；</w:t>
      </w:r>
    </w:p>
    <w:p>
      <w:pPr>
        <w:pStyle w:val="12"/>
        <w:numPr>
          <w:ilvl w:val="0"/>
          <w:numId w:val="4"/>
        </w:numPr>
        <w:ind w:firstLineChars="0"/>
        <w:rPr>
          <w:rFonts w:ascii="宋体" w:hAnsi="宋体" w:eastAsia="宋体" w:cs="宋体"/>
        </w:rPr>
      </w:pPr>
      <w:r>
        <w:rPr>
          <w:rFonts w:hint="eastAsia" w:ascii="宋体" w:hAnsi="宋体" w:eastAsia="宋体" w:cs="宋体"/>
        </w:rPr>
        <w:t>长度、面积计算显示，角度测量，椭圆测量，角度测量，距离测量，图形标注，箭头标志，图像文字标注；</w:t>
      </w:r>
    </w:p>
    <w:p>
      <w:pPr>
        <w:pStyle w:val="12"/>
        <w:numPr>
          <w:ilvl w:val="0"/>
          <w:numId w:val="4"/>
        </w:numPr>
        <w:ind w:firstLineChars="0"/>
        <w:rPr>
          <w:rFonts w:ascii="宋体" w:hAnsi="宋体" w:eastAsia="宋体" w:cs="宋体"/>
        </w:rPr>
      </w:pPr>
      <w:r>
        <w:rPr>
          <w:rFonts w:hint="eastAsia" w:ascii="宋体" w:hAnsi="宋体" w:eastAsia="宋体" w:cs="宋体"/>
        </w:rPr>
        <w:t>ROI平均密度值测量；</w:t>
      </w:r>
    </w:p>
    <w:p>
      <w:pPr>
        <w:pStyle w:val="12"/>
        <w:numPr>
          <w:ilvl w:val="0"/>
          <w:numId w:val="4"/>
        </w:numPr>
        <w:ind w:firstLineChars="0"/>
        <w:rPr>
          <w:rFonts w:ascii="宋体" w:hAnsi="宋体" w:eastAsia="宋体" w:cs="宋体"/>
        </w:rPr>
      </w:pPr>
      <w:r>
        <w:rPr>
          <w:rFonts w:hint="eastAsia" w:ascii="宋体" w:hAnsi="宋体" w:eastAsia="宋体" w:cs="宋体"/>
        </w:rPr>
        <w:t>心胸比测量；</w:t>
      </w:r>
    </w:p>
    <w:p>
      <w:pPr>
        <w:pStyle w:val="12"/>
        <w:numPr>
          <w:ilvl w:val="0"/>
          <w:numId w:val="4"/>
        </w:numPr>
        <w:ind w:firstLineChars="0"/>
        <w:rPr>
          <w:rFonts w:ascii="宋体" w:hAnsi="宋体" w:eastAsia="宋体" w:cs="宋体"/>
        </w:rPr>
      </w:pPr>
      <w:r>
        <w:rPr>
          <w:rFonts w:hint="eastAsia" w:ascii="宋体" w:hAnsi="宋体" w:eastAsia="宋体" w:cs="宋体"/>
        </w:rPr>
        <w:t>DICOM DIR光盘读取；</w:t>
      </w:r>
    </w:p>
    <w:p>
      <w:pPr>
        <w:pStyle w:val="12"/>
        <w:numPr>
          <w:ilvl w:val="0"/>
          <w:numId w:val="4"/>
        </w:numPr>
        <w:ind w:firstLineChars="0"/>
        <w:rPr>
          <w:rFonts w:ascii="宋体" w:hAnsi="宋体" w:eastAsia="宋体" w:cs="宋体"/>
        </w:rPr>
      </w:pPr>
      <w:r>
        <w:rPr>
          <w:rFonts w:hint="eastAsia" w:ascii="宋体" w:hAnsi="宋体" w:eastAsia="宋体" w:cs="宋体"/>
        </w:rPr>
        <w:t>多帧DICOM图像循环播放;序列DICOM影像动态回放；</w:t>
      </w:r>
    </w:p>
    <w:p>
      <w:pPr>
        <w:pStyle w:val="12"/>
        <w:numPr>
          <w:ilvl w:val="0"/>
          <w:numId w:val="4"/>
        </w:numPr>
        <w:ind w:firstLineChars="0"/>
        <w:rPr>
          <w:rFonts w:ascii="宋体" w:hAnsi="宋体" w:eastAsia="宋体" w:cs="宋体"/>
        </w:rPr>
      </w:pPr>
      <w:r>
        <w:rPr>
          <w:rFonts w:hint="eastAsia" w:ascii="宋体" w:hAnsi="宋体" w:eastAsia="宋体" w:cs="宋体"/>
        </w:rPr>
        <w:t>系统支持按检查类型相关的显示设置自动安排显示布局，支持按用户可选择和可定义的显示设置调整显示布局；</w:t>
      </w:r>
    </w:p>
    <w:p>
      <w:pPr>
        <w:pStyle w:val="12"/>
        <w:numPr>
          <w:ilvl w:val="0"/>
          <w:numId w:val="4"/>
        </w:numPr>
        <w:ind w:firstLineChars="0"/>
        <w:rPr>
          <w:rStyle w:val="13"/>
          <w:rFonts w:ascii="宋体" w:hAnsi="宋体" w:eastAsia="宋体" w:cs="宋体"/>
        </w:rPr>
      </w:pPr>
      <w:r>
        <w:rPr>
          <w:rStyle w:val="13"/>
          <w:rFonts w:hint="eastAsia" w:ascii="宋体" w:hAnsi="宋体" w:eastAsia="宋体" w:cs="宋体"/>
        </w:rPr>
        <w:t>影像比较：同时调阅一个病人或多个患者不同诊断序列、不同时期影像对比显示以帮助诊断。对于相同检查的CT影像序列</w:t>
      </w:r>
      <w:r>
        <w:rPr>
          <w:rFonts w:hint="eastAsia" w:ascii="宋体" w:hAnsi="宋体" w:eastAsia="宋体" w:cs="宋体"/>
          <w:kern w:val="0"/>
          <w:szCs w:val="24"/>
        </w:rPr>
        <w:t>自动按图像编号或病人位置对齐逐层比较</w:t>
      </w:r>
      <w:r>
        <w:rPr>
          <w:rStyle w:val="13"/>
          <w:rFonts w:hint="eastAsia" w:ascii="宋体" w:hAnsi="宋体" w:eastAsia="宋体" w:cs="宋体"/>
        </w:rPr>
        <w:t>，对于不同检查的CT影像序列(复查、随访)可手动对齐后自动逐层比较，尤其适用于反复多次复查的结核患者；</w:t>
      </w:r>
    </w:p>
    <w:p>
      <w:pPr>
        <w:pStyle w:val="12"/>
        <w:numPr>
          <w:ilvl w:val="0"/>
          <w:numId w:val="5"/>
        </w:numPr>
        <w:ind w:firstLineChars="0"/>
        <w:rPr>
          <w:rFonts w:ascii="宋体" w:hAnsi="宋体" w:eastAsia="宋体" w:cs="宋体"/>
        </w:rPr>
      </w:pPr>
      <w:r>
        <w:rPr>
          <w:rFonts w:hint="eastAsia" w:ascii="宋体" w:hAnsi="宋体" w:eastAsia="宋体" w:cs="宋体"/>
        </w:rPr>
        <w:t>恢复原始图像显示功能；</w:t>
      </w:r>
    </w:p>
    <w:p>
      <w:pPr>
        <w:pStyle w:val="12"/>
        <w:numPr>
          <w:ilvl w:val="0"/>
          <w:numId w:val="5"/>
        </w:numPr>
        <w:ind w:firstLineChars="0"/>
        <w:rPr>
          <w:rFonts w:ascii="宋体" w:hAnsi="宋体" w:eastAsia="宋体" w:cs="宋体"/>
        </w:rPr>
      </w:pPr>
      <w:r>
        <w:rPr>
          <w:rFonts w:hint="eastAsia" w:ascii="宋体" w:hAnsi="宋体" w:eastAsia="宋体" w:cs="宋体"/>
        </w:rPr>
        <w:t>MR和CT图像定位线显示、导航；</w:t>
      </w:r>
    </w:p>
    <w:p>
      <w:pPr>
        <w:pStyle w:val="12"/>
        <w:numPr>
          <w:ilvl w:val="0"/>
          <w:numId w:val="5"/>
        </w:numPr>
        <w:ind w:firstLineChars="0"/>
        <w:rPr>
          <w:rFonts w:ascii="宋体" w:hAnsi="宋体" w:eastAsia="宋体" w:cs="宋体"/>
        </w:rPr>
      </w:pPr>
      <w:r>
        <w:rPr>
          <w:rFonts w:hint="eastAsia" w:ascii="宋体" w:hAnsi="宋体" w:eastAsia="宋体" w:cs="宋体"/>
        </w:rPr>
        <w:t>同一窗口内多序列图像多定位线交叉引用；</w:t>
      </w:r>
    </w:p>
    <w:p>
      <w:pPr>
        <w:pStyle w:val="12"/>
        <w:numPr>
          <w:ilvl w:val="0"/>
          <w:numId w:val="5"/>
        </w:numPr>
        <w:ind w:firstLineChars="0"/>
        <w:rPr>
          <w:rFonts w:ascii="宋体" w:hAnsi="宋体" w:eastAsia="宋体" w:cs="宋体"/>
        </w:rPr>
      </w:pPr>
      <w:r>
        <w:rPr>
          <w:rFonts w:hint="eastAsia" w:ascii="宋体" w:hAnsi="宋体" w:eastAsia="宋体" w:cs="宋体"/>
        </w:rPr>
        <w:t>关键图像标记和显示；</w:t>
      </w:r>
    </w:p>
    <w:p>
      <w:pPr>
        <w:pStyle w:val="12"/>
        <w:numPr>
          <w:ilvl w:val="0"/>
          <w:numId w:val="5"/>
        </w:numPr>
        <w:ind w:firstLineChars="0"/>
        <w:rPr>
          <w:rFonts w:ascii="宋体" w:hAnsi="宋体" w:eastAsia="宋体" w:cs="宋体"/>
        </w:rPr>
      </w:pPr>
      <w:r>
        <w:rPr>
          <w:rFonts w:hint="eastAsia" w:ascii="宋体" w:hAnsi="宋体" w:eastAsia="宋体" w:cs="宋体"/>
        </w:rPr>
        <w:t>支持多屏设置显示；</w:t>
      </w:r>
    </w:p>
    <w:p>
      <w:pPr>
        <w:pStyle w:val="12"/>
        <w:numPr>
          <w:ilvl w:val="0"/>
          <w:numId w:val="5"/>
        </w:numPr>
        <w:ind w:firstLineChars="0"/>
        <w:rPr>
          <w:rFonts w:ascii="宋体" w:hAnsi="宋体" w:eastAsia="宋体" w:cs="宋体"/>
        </w:rPr>
      </w:pPr>
      <w:r>
        <w:rPr>
          <w:rFonts w:hint="eastAsia" w:ascii="宋体" w:hAnsi="宋体" w:eastAsia="宋体" w:cs="宋体"/>
        </w:rPr>
        <w:t>支持丰富的影像打印排版模式：同一个病人不同检查影像拼图打印；不同病人的相同/不同检查影像拼图打印</w:t>
      </w:r>
    </w:p>
    <w:p>
      <w:pPr>
        <w:pStyle w:val="12"/>
        <w:numPr>
          <w:ilvl w:val="0"/>
          <w:numId w:val="6"/>
        </w:numPr>
        <w:ind w:firstLineChars="0"/>
        <w:rPr>
          <w:rFonts w:ascii="宋体" w:hAnsi="宋体" w:eastAsia="宋体" w:cs="宋体"/>
        </w:rPr>
      </w:pPr>
      <w:r>
        <w:rPr>
          <w:rFonts w:hint="eastAsia" w:ascii="宋体" w:hAnsi="宋体" w:eastAsia="宋体" w:cs="宋体"/>
        </w:rPr>
        <w:t>可导入各种非DICOM格式影像(BMP/JPEG/TIF)执行浏览和操作</w:t>
      </w:r>
    </w:p>
    <w:p>
      <w:pPr>
        <w:pStyle w:val="12"/>
        <w:numPr>
          <w:ilvl w:val="0"/>
          <w:numId w:val="6"/>
        </w:numPr>
        <w:ind w:firstLineChars="0"/>
        <w:rPr>
          <w:rFonts w:ascii="宋体" w:hAnsi="宋体" w:eastAsia="宋体" w:cs="宋体"/>
        </w:rPr>
      </w:pPr>
      <w:r>
        <w:rPr>
          <w:rFonts w:hint="eastAsia" w:ascii="宋体" w:hAnsi="宋体" w:eastAsia="宋体" w:cs="宋体"/>
        </w:rPr>
        <w:t>可将DICOM影像帧及影像序列导出为BMP/JPEG/TIF格式或AVI视频格式</w:t>
      </w:r>
    </w:p>
    <w:p>
      <w:pPr>
        <w:pStyle w:val="5"/>
        <w:rPr>
          <w:rFonts w:ascii="宋体" w:hAnsi="宋体" w:eastAsia="宋体" w:cs="宋体"/>
        </w:rPr>
      </w:pPr>
      <w:r>
        <w:rPr>
          <w:rFonts w:hint="eastAsia" w:ascii="宋体" w:hAnsi="宋体" w:eastAsia="宋体" w:cs="宋体"/>
        </w:rPr>
        <w:t>影像三维重建</w:t>
      </w:r>
    </w:p>
    <w:p>
      <w:pPr>
        <w:pStyle w:val="12"/>
        <w:ind w:firstLine="480"/>
        <w:rPr>
          <w:rFonts w:ascii="宋体" w:hAnsi="宋体" w:eastAsia="宋体" w:cs="宋体"/>
        </w:rPr>
      </w:pPr>
      <w:r>
        <w:rPr>
          <w:rFonts w:hint="eastAsia" w:ascii="宋体" w:hAnsi="宋体" w:eastAsia="宋体" w:cs="宋体"/>
        </w:rPr>
        <w:t>影像三维重建系统通过二维切片序列重建出组织、器官的完整三维模型，并在重建后的三维图像上进行测量、标注、分割操作。完整、准确的三维立体图像可以多角度、多层次的展示组织区域内部的细节信息，为临床诊断、外科手术、放射治疗、假肢制作医学应用提供重要支撑。</w:t>
      </w:r>
    </w:p>
    <w:p>
      <w:pPr>
        <w:pStyle w:val="12"/>
        <w:ind w:firstLine="480"/>
        <w:rPr>
          <w:rFonts w:ascii="宋体" w:hAnsi="宋体" w:eastAsia="宋体" w:cs="宋体"/>
        </w:rPr>
      </w:pPr>
      <w:r>
        <w:rPr>
          <w:rFonts w:hint="eastAsia" w:ascii="宋体" w:hAnsi="宋体" w:eastAsia="宋体" w:cs="宋体"/>
        </w:rPr>
        <w:t>支持每个工作站提供影像2D/3D重建处理：常规提供如MPR(正交多平面重建)、fMPR(任意多平面重建)、MIP(最大密度重建)、VR(容积重建)2D/3D影像重建处理功能。</w:t>
      </w:r>
    </w:p>
    <w:p>
      <w:pPr>
        <w:pStyle w:val="6"/>
        <w:rPr>
          <w:rFonts w:ascii="宋体" w:hAnsi="宋体" w:eastAsia="宋体" w:cs="宋体"/>
        </w:rPr>
      </w:pPr>
      <w:r>
        <w:rPr>
          <w:rFonts w:hint="eastAsia" w:ascii="宋体" w:hAnsi="宋体" w:eastAsia="宋体" w:cs="宋体"/>
        </w:rPr>
        <w:t>MPR(正交多平面重建)</w:t>
      </w:r>
    </w:p>
    <w:p>
      <w:pPr>
        <w:pStyle w:val="12"/>
        <w:ind w:firstLine="480"/>
        <w:rPr>
          <w:rFonts w:ascii="宋体" w:hAnsi="宋体" w:eastAsia="宋体" w:cs="宋体"/>
        </w:rPr>
      </w:pPr>
      <w:r>
        <w:rPr>
          <w:rFonts w:hint="eastAsia" w:ascii="宋体" w:hAnsi="宋体" w:eastAsia="宋体" w:cs="宋体"/>
        </w:rPr>
        <w:t>基于横断影像(轴向)序列数据动态重建直角正交的冠状/矢状面影像。</w:t>
      </w:r>
    </w:p>
    <w:p>
      <w:pPr>
        <w:pStyle w:val="12"/>
        <w:ind w:firstLine="480"/>
        <w:rPr>
          <w:rFonts w:ascii="宋体" w:hAnsi="宋体" w:eastAsia="宋体" w:cs="宋体"/>
        </w:rPr>
      </w:pPr>
      <w:r>
        <w:rPr>
          <w:rFonts w:hint="eastAsia" w:ascii="宋体" w:hAnsi="宋体" w:eastAsia="宋体" w:cs="宋体"/>
        </w:rPr>
        <w:t>基于横断面轴向影像序列数据动态重建任意角度变换的斜向冠状/矢状面影像。</w:t>
      </w:r>
    </w:p>
    <w:p>
      <w:pPr>
        <w:pStyle w:val="6"/>
        <w:rPr>
          <w:rFonts w:ascii="宋体" w:hAnsi="宋体" w:eastAsia="宋体" w:cs="宋体"/>
        </w:rPr>
      </w:pPr>
      <w:r>
        <w:rPr>
          <w:rFonts w:hint="eastAsia" w:ascii="宋体" w:hAnsi="宋体" w:eastAsia="宋体" w:cs="宋体"/>
        </w:rPr>
        <w:t>MIP(最大密度投射重建)</w:t>
      </w:r>
    </w:p>
    <w:p>
      <w:pPr>
        <w:pStyle w:val="12"/>
        <w:ind w:firstLine="480"/>
        <w:rPr>
          <w:rFonts w:ascii="宋体" w:hAnsi="宋体" w:eastAsia="宋体" w:cs="宋体"/>
        </w:rPr>
      </w:pPr>
      <w:r>
        <w:rPr>
          <w:rFonts w:hint="eastAsia" w:ascii="宋体" w:hAnsi="宋体" w:eastAsia="宋体" w:cs="宋体"/>
        </w:rPr>
        <w:t>对影像中高密度像素执行容积重建，可用于骨骼和含造影剂的血管的3D重建显示。</w:t>
      </w:r>
    </w:p>
    <w:p>
      <w:pPr>
        <w:pStyle w:val="6"/>
        <w:rPr>
          <w:rFonts w:ascii="宋体" w:hAnsi="宋体" w:eastAsia="宋体" w:cs="宋体"/>
        </w:rPr>
      </w:pPr>
      <w:r>
        <w:rPr>
          <w:rFonts w:hint="eastAsia" w:ascii="宋体" w:hAnsi="宋体" w:eastAsia="宋体" w:cs="宋体"/>
        </w:rPr>
        <w:t>VR（容积重建）</w:t>
      </w:r>
    </w:p>
    <w:p>
      <w:pPr>
        <w:pStyle w:val="12"/>
        <w:ind w:firstLine="480"/>
        <w:rPr>
          <w:rFonts w:ascii="宋体" w:hAnsi="宋体" w:eastAsia="宋体" w:cs="宋体"/>
        </w:rPr>
      </w:pPr>
      <w:r>
        <w:rPr>
          <w:rFonts w:hint="eastAsia" w:ascii="宋体" w:hAnsi="宋体" w:eastAsia="宋体" w:cs="宋体"/>
        </w:rPr>
        <w:t>即所谓体绘制重建，基于影像序列的容积数据中全部密度像素值完成3D重建。而后可进一步设定、编辑和修改透光度参数曲线和伪彩参数方案，形成特定组织结构和器官的3D状态显示。</w:t>
      </w:r>
    </w:p>
    <w:p>
      <w:pPr>
        <w:pStyle w:val="6"/>
        <w:rPr>
          <w:rFonts w:ascii="宋体" w:hAnsi="宋体" w:eastAsia="宋体" w:cs="宋体"/>
        </w:rPr>
      </w:pPr>
      <w:r>
        <w:rPr>
          <w:rFonts w:hint="eastAsia" w:ascii="宋体" w:hAnsi="宋体" w:eastAsia="宋体" w:cs="宋体"/>
        </w:rPr>
        <w:t>minIP(最小密度投射重建)</w:t>
      </w:r>
    </w:p>
    <w:p>
      <w:pPr>
        <w:pStyle w:val="12"/>
        <w:ind w:firstLine="480"/>
        <w:rPr>
          <w:rFonts w:ascii="宋体" w:hAnsi="宋体" w:eastAsia="宋体" w:cs="宋体"/>
        </w:rPr>
      </w:pPr>
      <w:r>
        <w:rPr>
          <w:rFonts w:hint="eastAsia" w:ascii="宋体" w:hAnsi="宋体" w:eastAsia="宋体" w:cs="宋体"/>
        </w:rPr>
        <w:t>对影像中最低密度像素执行重建，可用于显示影像中含气的器官和组织，如气管/支气管、肠道轮廓的重建显示。</w:t>
      </w:r>
    </w:p>
    <w:p>
      <w:pPr>
        <w:pStyle w:val="6"/>
        <w:rPr>
          <w:rFonts w:ascii="宋体" w:hAnsi="宋体" w:eastAsia="宋体" w:cs="宋体"/>
        </w:rPr>
      </w:pPr>
      <w:r>
        <w:rPr>
          <w:rFonts w:hint="eastAsia" w:ascii="宋体" w:hAnsi="宋体" w:eastAsia="宋体" w:cs="宋体"/>
        </w:rPr>
        <w:t>CPR曲面重建</w:t>
      </w:r>
    </w:p>
    <w:p>
      <w:pPr>
        <w:pStyle w:val="12"/>
        <w:ind w:firstLine="480"/>
        <w:rPr>
          <w:rFonts w:ascii="宋体" w:hAnsi="宋体" w:eastAsia="宋体" w:cs="宋体"/>
        </w:rPr>
      </w:pPr>
      <w:r>
        <w:rPr>
          <w:rFonts w:hint="eastAsia" w:ascii="宋体" w:hAnsi="宋体" w:eastAsia="宋体" w:cs="宋体"/>
        </w:rPr>
        <w:t>CPR(曲面重建)：用鼠标在轴向/冠状/矢状面影像中描画新的重建界面线(曲线)，即可在第4个窗口中实时重建和显示新的沿描画曲线的断面。</w:t>
      </w:r>
    </w:p>
    <w:p>
      <w:pPr>
        <w:pStyle w:val="5"/>
        <w:rPr>
          <w:rFonts w:ascii="宋体" w:hAnsi="宋体" w:eastAsia="宋体" w:cs="宋体"/>
        </w:rPr>
      </w:pPr>
      <w:r>
        <w:rPr>
          <w:rFonts w:hint="eastAsia" w:ascii="宋体" w:hAnsi="宋体" w:eastAsia="宋体" w:cs="宋体"/>
        </w:rPr>
        <w:t>影像共享系统</w:t>
      </w:r>
    </w:p>
    <w:p>
      <w:pPr>
        <w:pStyle w:val="6"/>
        <w:rPr>
          <w:rFonts w:ascii="宋体" w:hAnsi="宋体" w:eastAsia="宋体" w:cs="宋体"/>
        </w:rPr>
      </w:pPr>
      <w:r>
        <w:rPr>
          <w:rFonts w:hint="eastAsia" w:ascii="宋体" w:hAnsi="宋体" w:eastAsia="宋体" w:cs="宋体"/>
        </w:rPr>
        <w:t>影像调阅共享</w:t>
      </w:r>
    </w:p>
    <w:p>
      <w:pPr>
        <w:pStyle w:val="12"/>
        <w:ind w:firstLine="480"/>
        <w:rPr>
          <w:rFonts w:ascii="宋体" w:hAnsi="宋体" w:eastAsia="宋体" w:cs="宋体"/>
        </w:rPr>
      </w:pPr>
      <w:r>
        <w:rPr>
          <w:rFonts w:hint="eastAsia" w:ascii="宋体" w:hAnsi="宋体" w:eastAsia="宋体" w:cs="宋体"/>
        </w:rPr>
        <w:t>影像共享系统软件，为门诊部构建基于Web平台的临床影像浏览服务系统，直接为门诊部临床科室提供医学影像和相关信息的远程浏览服务。</w:t>
      </w:r>
    </w:p>
    <w:p>
      <w:pPr>
        <w:pStyle w:val="12"/>
        <w:ind w:firstLine="480"/>
        <w:rPr>
          <w:rFonts w:ascii="宋体" w:hAnsi="宋体" w:eastAsia="宋体" w:cs="宋体"/>
        </w:rPr>
      </w:pPr>
      <w:r>
        <w:rPr>
          <w:rFonts w:hint="eastAsia" w:ascii="宋体" w:hAnsi="宋体" w:eastAsia="宋体" w:cs="宋体"/>
        </w:rPr>
        <w:t>支持影像科室如超声、放射、内镜的报告共享，供医生调阅浏览。</w:t>
      </w:r>
    </w:p>
    <w:p>
      <w:pPr>
        <w:pStyle w:val="5"/>
        <w:rPr>
          <w:rFonts w:ascii="宋体" w:hAnsi="宋体" w:eastAsia="宋体" w:cs="宋体"/>
        </w:rPr>
      </w:pPr>
      <w:r>
        <w:rPr>
          <w:rFonts w:hint="eastAsia" w:ascii="宋体" w:hAnsi="宋体" w:eastAsia="宋体" w:cs="宋体"/>
        </w:rPr>
        <w:t>报告共享系统</w:t>
      </w:r>
    </w:p>
    <w:p>
      <w:pPr>
        <w:pStyle w:val="6"/>
        <w:rPr>
          <w:rFonts w:ascii="宋体" w:hAnsi="宋体" w:eastAsia="宋体" w:cs="宋体"/>
        </w:rPr>
      </w:pPr>
      <w:r>
        <w:rPr>
          <w:rFonts w:hint="eastAsia" w:ascii="宋体" w:hAnsi="宋体" w:eastAsia="宋体" w:cs="宋体"/>
        </w:rPr>
        <w:t>报告调阅共享</w:t>
      </w:r>
    </w:p>
    <w:p>
      <w:pPr>
        <w:pStyle w:val="12"/>
        <w:ind w:firstLine="480"/>
        <w:rPr>
          <w:rFonts w:hint="eastAsia" w:ascii="宋体" w:hAnsi="宋体" w:eastAsia="宋体" w:cs="宋体"/>
        </w:rPr>
      </w:pPr>
      <w:r>
        <w:rPr>
          <w:rFonts w:hint="eastAsia" w:ascii="宋体" w:hAnsi="宋体" w:eastAsia="宋体" w:cs="宋体"/>
        </w:rPr>
        <w:t>支持影像科室如超声、放射、内镜的报告共享，供医生站调阅浏览。</w:t>
      </w:r>
      <w:bookmarkEnd w:id="3"/>
      <w:bookmarkEnd w:id="4"/>
      <w:bookmarkEnd w:id="5"/>
      <w:bookmarkEnd w:id="6"/>
      <w:bookmarkEnd w:id="7"/>
      <w:bookmarkEnd w:id="8"/>
    </w:p>
    <w:p>
      <w:pPr>
        <w:rPr>
          <w:rFonts w:hint="eastAsia" w:ascii="宋体" w:hAnsi="宋体" w:eastAsia="宋体" w:cs="宋体"/>
        </w:rPr>
      </w:pPr>
      <w:r>
        <w:rPr>
          <w:rFonts w:hint="eastAsia" w:ascii="宋体" w:hAnsi="宋体" w:eastAsia="宋体" w:cs="宋体"/>
        </w:rPr>
        <w:br w:type="page"/>
      </w:r>
    </w:p>
    <w:p>
      <w:pPr>
        <w:pStyle w:val="4"/>
        <w:ind w:hanging="720"/>
      </w:pPr>
      <w:r>
        <w:rPr>
          <w:rFonts w:hint="eastAsia"/>
          <w:lang w:val="en-US" w:eastAsia="zh-CN"/>
        </w:rPr>
        <w:t>系统支撑硬件</w:t>
      </w:r>
    </w:p>
    <w:tbl>
      <w:tblPr>
        <w:tblStyle w:val="10"/>
        <w:tblW w:w="585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8"/>
        <w:gridCol w:w="6280"/>
        <w:gridCol w:w="1000"/>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参数指标</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5" w:hRule="atLeast"/>
          <w:jc w:val="center"/>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超融合计算存储节点</w:t>
            </w:r>
          </w:p>
        </w:tc>
        <w:tc>
          <w:tcPr>
            <w:tcW w:w="31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1、处理器：≥2颗国产C86架构CPU，每颗CPU核心数≥24核，每颗CPU主频≥2.2GHz；</w:t>
            </w:r>
          </w:p>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2、内存：≥512GB DDR4 ECC内存，≥32个内存插槽；</w:t>
            </w:r>
          </w:p>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3、硬盘：≥2块960G SSD硬盘（系统盘），≥1块3.2TB NVMe SSD硬盘（缓存盘），≥7块3.84TB SSD硬盘（数据盘）; </w:t>
            </w:r>
          </w:p>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4、存储扩展性：前置支持≥12个热插拔3.5硬盘或24个2.5硬盘，支持SAS/SATA/NVMe SSD；板载支持≥8个U.2 NVMe SSD；板载支持≥2个内置M.2 SSD，兼容PCIe 和SATA规格，支持2个SATA M.2组RAID；后置支持≥4个2.5寸硬盘，支持anybay；后置支持≥4个3.5寸硬盘，支持SAS/SATA/SSD；</w:t>
            </w:r>
          </w:p>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5、RAID卡：≥4GB Cache，支持RAID 0/1/5/6/10/50/60/JBOD；</w:t>
            </w:r>
          </w:p>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6、网卡：≥2个千兆RJ45网口，≥4个万兆SFP+网口（满配多模10G SFP+光模块）；</w:t>
            </w:r>
          </w:p>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7、电源：1+1冗余电源；</w:t>
            </w:r>
          </w:p>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8、为了保证产品满足国家规范生产标准，设备需通过CCC论证；</w:t>
            </w:r>
          </w:p>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9、3年原厂质保；</w:t>
            </w:r>
          </w:p>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10、服务器所使用的CPU须满足中国信息安全测评中心的相关要求</w:t>
            </w:r>
            <w:r>
              <w:rPr>
                <w:rFonts w:hint="eastAsia" w:asciiTheme="minorEastAsia" w:hAnsiTheme="minorEastAsia" w:cstheme="minorEastAsia"/>
                <w:i w:val="0"/>
                <w:iCs w:val="0"/>
                <w:color w:val="000000"/>
                <w:kern w:val="0"/>
                <w:sz w:val="24"/>
                <w:szCs w:val="24"/>
                <w:u w:val="none"/>
                <w:lang w:val="en-US" w:eastAsia="zh-CN" w:bidi="ar"/>
              </w:rPr>
              <w:t>，提供</w:t>
            </w:r>
            <w:r>
              <w:rPr>
                <w:rFonts w:hint="eastAsia" w:asciiTheme="minorEastAsia" w:hAnsiTheme="minorEastAsia" w:eastAsiaTheme="minorEastAsia" w:cstheme="minorEastAsia"/>
                <w:i w:val="0"/>
                <w:iCs w:val="0"/>
                <w:color w:val="000000"/>
                <w:kern w:val="0"/>
                <w:sz w:val="24"/>
                <w:szCs w:val="24"/>
                <w:u w:val="none"/>
                <w:lang w:val="en-US" w:eastAsia="zh-CN" w:bidi="ar"/>
              </w:rPr>
              <w:t>《安全可靠测评结果公告》</w:t>
            </w:r>
            <w:r>
              <w:rPr>
                <w:rFonts w:hint="eastAsia" w:asciiTheme="minorEastAsia" w:hAnsiTheme="minorEastAsia" w:cstheme="minorEastAsia"/>
                <w:i w:val="0"/>
                <w:iCs w:val="0"/>
                <w:color w:val="000000"/>
                <w:kern w:val="0"/>
                <w:sz w:val="24"/>
                <w:szCs w:val="24"/>
                <w:u w:val="none"/>
                <w:lang w:val="en-US" w:eastAsia="zh-CN" w:bidi="ar"/>
              </w:rPr>
              <w:t>的截图</w:t>
            </w: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0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jc w:val="center"/>
        </w:trPr>
        <w:tc>
          <w:tcPr>
            <w:tcW w:w="83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超融合软件</w:t>
            </w:r>
          </w:p>
        </w:tc>
        <w:tc>
          <w:tcPr>
            <w:tcW w:w="3146" w:type="pct"/>
            <w:tcBorders>
              <w:top w:val="nil"/>
              <w:left w:val="nil"/>
              <w:bottom w:val="single" w:color="000000" w:sz="4" w:space="0"/>
              <w:right w:val="single" w:color="000000" w:sz="4" w:space="0"/>
            </w:tcBorders>
            <w:shd w:val="clear" w:color="auto" w:fill="auto"/>
            <w:vAlign w:val="center"/>
          </w:tcPr>
          <w:p>
            <w:pPr>
              <w:ind w:left="0" w:leftChars="0"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1、配置≥6个虚拟化软件和分布式块存储软件License授权，包括超融合计算虚拟化、存储虚拟化、网络虚拟化、虚拟化管理平台服务，提供3年软件技术支持服务；</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2、支持虚拟机规格的在线或离线调整，包括CPU、内存、硬盘、网卡等资源，支持重启生效；</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3、提供虚拟机基本生命周期管理功能，支持删除、移动、克隆、迁移、VNC登录、快照、导出、重启、关闭、强制重启、强制关闭等操作；</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、支持一致性快照、虚拟机磁盘快照与内存快照三种快照模式，支持快照数量统计，对于内存快照，在故障恢复时，可对虚拟机快照时刻的磁盘数据和内存数据同时恢复；</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、可通过模板创建虚拟机时，用户可指定虚拟机的CPU、内存规格以及主机名、账户密码、虚拟机IP等信息；</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、支持虚拟机启动阶段的负载均衡策略，虚拟机启动时根据集群内主机的实时CPU、内存负载情况动态选择运行的主机；</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、支持通过文件夹对虚拟机进行分组，不同类型的虚拟机实现逻辑分组管理，方便运维，并可以对分组虚拟机批量进行关闭、启动、克隆等操作；</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、虚拟化平台使用存储设备时，须支持本地存储、IP-SAN、FC-SAN、NAS等不同类型的存储设备。支持这些存储资源的添加、删除、查询、扫描；</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、为提升数据安全性，对接远端存储时，要求指定对接存储时的CHAP信息，支持配置对接存储的存储IP以及端口号；</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、为避免个别虚拟机对存储资源的过度占用，</w:t>
            </w:r>
            <w:r>
              <w:rPr>
                <w:rFonts w:hint="eastAsia" w:asciiTheme="minorEastAsia" w:hAnsiTheme="minorEastAsia" w:eastAsiaTheme="minorEastAsia" w:cstheme="minorEastAsia"/>
                <w:highlight w:val="none"/>
              </w:rPr>
              <w:t>支持对虚拟机卷的I/O进行策略控制</w:t>
            </w:r>
            <w:r>
              <w:rPr>
                <w:rFonts w:hint="eastAsia" w:asciiTheme="minorEastAsia" w:hAnsiTheme="minorEastAsia" w:eastAsiaTheme="minorEastAsia" w:cstheme="minorEastAsia"/>
              </w:rPr>
              <w:t>，包括磁盘的最大读写速度和最大每秒读写请求数的限制；</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、支持虚拟机离线或关机状态下，从一个存储设备迁移到另一个存储设备中。迁移过程中指定目的磁盘置备格式并指定迁移速率控制，</w:t>
            </w:r>
            <w:r>
              <w:rPr>
                <w:rFonts w:hint="eastAsia" w:asciiTheme="minorEastAsia" w:hAnsiTheme="minorEastAsia" w:eastAsiaTheme="minorEastAsia" w:cstheme="minorEastAsia"/>
                <w:highlight w:val="none"/>
              </w:rPr>
              <w:t>并且可以支持带快照的虚拟机磁盘迁移</w:t>
            </w:r>
            <w:r>
              <w:rPr>
                <w:rFonts w:hint="eastAsia" w:asciiTheme="minorEastAsia" w:hAnsiTheme="minorEastAsia" w:eastAsiaTheme="minorEastAsia" w:cstheme="minorEastAsia"/>
              </w:rPr>
              <w:t>；</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、可支持共享磁盘，该磁盘可以绑定给多个虚拟机使用，支持设置磁盘是否自动还原，即在虚拟机关机再启动后磁盘数据是保留还是恢复到初始状态；</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、支持SR-IOV直通，网络传输绕过软件模拟层，直接分配到虚拟机，降低了软件模拟层中的I/O开销；</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、支持配置系统后续分配给虚拟机所使用的MAC地址段，并可支持用户虚拟机IP与MAC绑定，防止IP和MAC地址仿冒；</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、支持将虚拟交换机端口属性配置为普通或者中继(Trunk)，以满足虚拟机内需要配置带VLAN属性网络的配置诉求；</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、支持以集群为单位设置跨代CPU虚拟机热迁移属性．支持同一CPU厂商不同CPU型号服务器组建在同一逻辑集群中,并且支持虚拟机在不同CPU型号服务器之间进行业务不中断热迁移；</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rPr>
              <w:t>、支持图形化界面安全删除虚拟机，避免数据后期被恶意恢复；</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w:t>
            </w:r>
            <w:r>
              <w:rPr>
                <w:rFonts w:hint="eastAsia" w:asciiTheme="minorEastAsia" w:hAnsiTheme="minorEastAsia" w:eastAsiaTheme="minorEastAsia" w:cstheme="minorEastAsia"/>
              </w:rPr>
              <w:t>、系统支持“三员分立”的管理运维模式，有系统管理员、安全管理员、安全审计员的三员角色，满足高安全场景的权限分离要求；</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w:t>
            </w:r>
            <w:r>
              <w:rPr>
                <w:rFonts w:hint="eastAsia" w:asciiTheme="minorEastAsia" w:hAnsiTheme="minorEastAsia" w:eastAsiaTheme="minorEastAsia" w:cstheme="minorEastAsia"/>
              </w:rPr>
              <w:t>、虚拟化软件系统管理模块默认支持主备冗余部署，以保障系统运行的可靠性；</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、提供图形化的主机和虚拟机指标监控，用户可自定义监控周期，监控指标需包括CPU占用率、内存占用率、磁盘占用率、磁盘I/O写入写出、网络流速等，并且图表可以直接下载；</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、支持多种类型指标告警，包括但不限于CPU、内存、磁盘使用率，存储IO延时、分区占用率、虚拟化域资源占用等，用户可自定义告警阈值；</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w:t>
            </w:r>
            <w:r>
              <w:rPr>
                <w:rFonts w:hint="eastAsia" w:asciiTheme="minorEastAsia" w:hAnsiTheme="minorEastAsia" w:eastAsiaTheme="minorEastAsia" w:cstheme="minorEastAsia"/>
              </w:rPr>
              <w:t>、为方便第三方监控系统对虚拟化平台的统一监控，虚拟化支持SNMP v2/v3协议；</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w:t>
            </w:r>
            <w:r>
              <w:rPr>
                <w:rFonts w:hint="eastAsia" w:asciiTheme="minorEastAsia" w:hAnsiTheme="minorEastAsia" w:eastAsiaTheme="minorEastAsia" w:cstheme="minorEastAsia"/>
              </w:rPr>
              <w:t>、支持对指定告警进行屏蔽功能，被屏蔽的告警将不会显示在告警信息中；</w:t>
            </w:r>
          </w:p>
          <w:p>
            <w:pPr>
              <w:ind w:left="0" w:leftChars="0" w:firstLine="0" w:firstLineChars="0"/>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lang w:val="en-US" w:eastAsia="zh-CN"/>
              </w:rPr>
              <w:t>24</w:t>
            </w:r>
            <w:r>
              <w:rPr>
                <w:rFonts w:hint="eastAsia" w:asciiTheme="minorEastAsia" w:hAnsiTheme="minorEastAsia" w:eastAsiaTheme="minorEastAsia" w:cstheme="minorEastAsia"/>
              </w:rPr>
              <w:t>、支持记录操作维护人员通过运维管理系统进行的操作日志。系统操作维护人员可以在运维管理系统中筛选并查看、导出、操作日志，不允许删除日志</w:t>
            </w:r>
            <w:r>
              <w:rPr>
                <w:rFonts w:hint="eastAsia" w:asciiTheme="minorEastAsia" w:hAnsiTheme="minorEastAsia" w:cstheme="minorEastAsia"/>
                <w:lang w:eastAsia="zh-CN"/>
              </w:rPr>
              <w:t>。</w:t>
            </w:r>
            <w:bookmarkStart w:id="21" w:name="_GoBack"/>
            <w:bookmarkEnd w:id="21"/>
          </w:p>
        </w:tc>
        <w:tc>
          <w:tcPr>
            <w:tcW w:w="5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51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jc w:val="center"/>
        </w:trPr>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万兆光口交换机</w:t>
            </w:r>
          </w:p>
        </w:tc>
        <w:tc>
          <w:tcPr>
            <w:tcW w:w="3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1、24个千兆SFP,28个万兆SFP+,交流供电,前维护；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2、交换容量≥2.56Tbps，包转发率≥456Mpps，单电源，配置≥20个万兆多模光模块；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3、3年原厂质保</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jc w:val="center"/>
        </w:trPr>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管理交换机</w:t>
            </w:r>
          </w:p>
        </w:tc>
        <w:tc>
          <w:tcPr>
            <w:tcW w:w="3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24个10/100/1000BASE-T以太网端口,4个万兆SFP+,交流供电</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A71F6"/>
    <w:multiLevelType w:val="multilevel"/>
    <w:tmpl w:val="292A71F6"/>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
    <w:nsid w:val="2FF7621B"/>
    <w:multiLevelType w:val="multilevel"/>
    <w:tmpl w:val="2FF7621B"/>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2">
    <w:nsid w:val="601B3433"/>
    <w:multiLevelType w:val="multilevel"/>
    <w:tmpl w:val="601B343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60381E85"/>
    <w:multiLevelType w:val="multilevel"/>
    <w:tmpl w:val="60381E85"/>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4">
    <w:nsid w:val="7A527472"/>
    <w:multiLevelType w:val="multilevel"/>
    <w:tmpl w:val="7A527472"/>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5">
    <w:nsid w:val="7ED724C9"/>
    <w:multiLevelType w:val="multilevel"/>
    <w:tmpl w:val="7ED724C9"/>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YTNiMTlkNWJlYTQxZGUwM2E0MjRiN2Y5ODVjMDQifQ=="/>
  </w:docVars>
  <w:rsids>
    <w:rsidRoot w:val="00000000"/>
    <w:rsid w:val="00A50B0D"/>
    <w:rsid w:val="034E4CE2"/>
    <w:rsid w:val="310D004F"/>
    <w:rsid w:val="35B5031B"/>
    <w:rsid w:val="50AB6333"/>
    <w:rsid w:val="56A75747"/>
    <w:rsid w:val="7A000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qFormat/>
    <w:uiPriority w:val="9"/>
    <w:pPr>
      <w:keepNext/>
      <w:keepLines/>
      <w:numPr>
        <w:ilvl w:val="0"/>
        <w:numId w:val="1"/>
      </w:numPr>
      <w:ind w:firstLine="0" w:firstLineChars="0"/>
      <w:jc w:val="left"/>
      <w:outlineLvl w:val="0"/>
    </w:pPr>
    <w:rPr>
      <w:rFonts w:asciiTheme="minorEastAsia" w:hAnsiTheme="minorEastAsia"/>
      <w:b/>
      <w:bCs/>
      <w:kern w:val="44"/>
      <w:sz w:val="32"/>
      <w:szCs w:val="32"/>
    </w:rPr>
  </w:style>
  <w:style w:type="paragraph" w:styleId="3">
    <w:name w:val="heading 2"/>
    <w:basedOn w:val="1"/>
    <w:next w:val="1"/>
    <w:unhideWhenUsed/>
    <w:qFormat/>
    <w:uiPriority w:val="9"/>
    <w:pPr>
      <w:keepNext/>
      <w:keepLines/>
      <w:numPr>
        <w:ilvl w:val="1"/>
        <w:numId w:val="1"/>
      </w:numPr>
      <w:ind w:firstLineChars="0"/>
      <w:outlineLvl w:val="1"/>
    </w:pPr>
    <w:rPr>
      <w:rFonts w:asciiTheme="minorEastAsia" w:hAnsiTheme="minorEastAsia" w:cstheme="majorBidi"/>
      <w:b/>
      <w:bCs/>
      <w:sz w:val="30"/>
      <w:szCs w:val="30"/>
    </w:rPr>
  </w:style>
  <w:style w:type="paragraph" w:styleId="4">
    <w:name w:val="heading 3"/>
    <w:basedOn w:val="1"/>
    <w:next w:val="1"/>
    <w:unhideWhenUsed/>
    <w:qFormat/>
    <w:uiPriority w:val="9"/>
    <w:pPr>
      <w:keepNext/>
      <w:keepLines/>
      <w:numPr>
        <w:ilvl w:val="2"/>
        <w:numId w:val="1"/>
      </w:numPr>
      <w:ind w:firstLine="0" w:firstLineChars="0"/>
      <w:outlineLvl w:val="2"/>
    </w:pPr>
    <w:rPr>
      <w:rFonts w:asciiTheme="minorEastAsia" w:hAnsiTheme="minorEastAsia"/>
      <w:b/>
      <w:bCs/>
      <w:sz w:val="32"/>
      <w:szCs w:val="32"/>
    </w:rPr>
  </w:style>
  <w:style w:type="paragraph" w:styleId="5">
    <w:name w:val="heading 4"/>
    <w:basedOn w:val="1"/>
    <w:next w:val="1"/>
    <w:unhideWhenUsed/>
    <w:qFormat/>
    <w:uiPriority w:val="9"/>
    <w:pPr>
      <w:keepNext/>
      <w:keepLines/>
      <w:numPr>
        <w:ilvl w:val="3"/>
        <w:numId w:val="1"/>
      </w:numPr>
      <w:ind w:firstLineChars="0"/>
      <w:outlineLvl w:val="3"/>
    </w:pPr>
    <w:rPr>
      <w:rFonts w:asciiTheme="minorEastAsia" w:hAnsiTheme="minorEastAsia" w:cstheme="majorBidi"/>
      <w:b/>
      <w:bCs/>
      <w:sz w:val="28"/>
      <w:szCs w:val="28"/>
    </w:rPr>
  </w:style>
  <w:style w:type="paragraph" w:styleId="6">
    <w:name w:val="heading 5"/>
    <w:basedOn w:val="1"/>
    <w:next w:val="1"/>
    <w:unhideWhenUsed/>
    <w:qFormat/>
    <w:uiPriority w:val="9"/>
    <w:pPr>
      <w:keepNext/>
      <w:keepLines/>
      <w:numPr>
        <w:ilvl w:val="4"/>
        <w:numId w:val="1"/>
      </w:numPr>
      <w:ind w:firstLineChars="0"/>
      <w:outlineLvl w:val="4"/>
    </w:pPr>
    <w:rPr>
      <w:rFonts w:asciiTheme="minorEastAsia" w:hAnsiTheme="minorEastAsia"/>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toc 3"/>
    <w:basedOn w:val="1"/>
    <w:next w:val="1"/>
    <w:unhideWhenUsed/>
    <w:qFormat/>
    <w:uiPriority w:val="39"/>
    <w:pPr>
      <w:ind w:left="480"/>
      <w:jc w:val="left"/>
    </w:pPr>
    <w:rPr>
      <w:rFonts w:cstheme="minorHAnsi"/>
      <w:i/>
      <w:iCs/>
      <w:sz w:val="20"/>
      <w:szCs w:val="20"/>
    </w:rPr>
  </w:style>
  <w:style w:type="paragraph" w:styleId="8">
    <w:name w:val="toc 1"/>
    <w:basedOn w:val="1"/>
    <w:next w:val="1"/>
    <w:unhideWhenUsed/>
    <w:qFormat/>
    <w:uiPriority w:val="39"/>
    <w:pPr>
      <w:spacing w:before="120" w:after="120"/>
      <w:jc w:val="left"/>
    </w:pPr>
    <w:rPr>
      <w:rFonts w:cstheme="minorHAnsi"/>
      <w:b/>
      <w:bCs/>
      <w:caps/>
      <w:sz w:val="20"/>
      <w:szCs w:val="20"/>
    </w:rPr>
  </w:style>
  <w:style w:type="paragraph" w:styleId="9">
    <w:name w:val="toc 2"/>
    <w:basedOn w:val="1"/>
    <w:next w:val="1"/>
    <w:unhideWhenUsed/>
    <w:qFormat/>
    <w:uiPriority w:val="39"/>
    <w:pPr>
      <w:ind w:left="240"/>
      <w:jc w:val="left"/>
    </w:pPr>
    <w:rPr>
      <w:rFonts w:cstheme="minorHAnsi"/>
      <w:smallCaps/>
      <w:sz w:val="20"/>
      <w:szCs w:val="20"/>
    </w:rPr>
  </w:style>
  <w:style w:type="paragraph" w:customStyle="1" w:styleId="12">
    <w:name w:val="__正文"/>
    <w:link w:val="13"/>
    <w:qFormat/>
    <w:uiPriority w:val="0"/>
    <w:pPr>
      <w:spacing w:line="360" w:lineRule="auto"/>
      <w:ind w:firstLine="200" w:firstLineChars="200"/>
    </w:pPr>
    <w:rPr>
      <w:rFonts w:asciiTheme="minorHAnsi" w:hAnsiTheme="minorHAnsi" w:eastAsiaTheme="minorEastAsia" w:cstheme="minorBidi"/>
      <w:kern w:val="2"/>
      <w:sz w:val="24"/>
      <w:szCs w:val="22"/>
      <w:lang w:val="en-US" w:eastAsia="zh-CN" w:bidi="ar-SA"/>
    </w:rPr>
  </w:style>
  <w:style w:type="character" w:customStyle="1" w:styleId="13">
    <w:name w:val="__正文 Char"/>
    <w:basedOn w:val="11"/>
    <w:link w:val="12"/>
    <w:qFormat/>
    <w:uiPriority w:val="0"/>
    <w:rPr>
      <w:rFonts w:asciiTheme="minorHAnsi" w:hAnsiTheme="minorHAnsi" w:eastAsiaTheme="minorEastAsia" w:cstheme="minorBidi"/>
      <w:kern w:val="2"/>
      <w:sz w:val="24"/>
      <w:szCs w:val="22"/>
      <w:lang w:val="en-US" w:eastAsia="zh-CN" w:bidi="ar-SA"/>
    </w:rPr>
  </w:style>
  <w:style w:type="paragraph" w:customStyle="1" w:styleId="14">
    <w:name w:val="my正文"/>
    <w:basedOn w:val="1"/>
    <w:qFormat/>
    <w:uiPriority w:val="0"/>
    <w:pPr>
      <w:ind w:firstLine="480" w:firstLineChars="200"/>
    </w:pPr>
    <w:rPr>
      <w:rFonts w:ascii="Times New Roman" w:hAnsi="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2024-06-02T09:18:00Z</dcterms:created>
  <dc:creator>ranke</dc:creator>
  <cp:lastModifiedBy>Small Q </cp:lastModifiedBy>
  <dcterms:modified xsi:type="dcterms:W3CDTF">2024-06-18T01:43:14Z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3AD9EE9ED1EB497E9185567CCEFB4BC8_12</vt:lpwstr>
  </property>
</Properties>
</file>