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89" w:rsidRPr="00530D08" w:rsidRDefault="005C28E7" w:rsidP="00186B1D">
      <w:pPr>
        <w:pStyle w:val="1"/>
      </w:pPr>
      <w:r>
        <w:rPr>
          <w:rFonts w:hint="eastAsia"/>
        </w:rPr>
        <w:t>一、</w:t>
      </w:r>
      <w:r w:rsidR="00903111" w:rsidRPr="00530D08">
        <w:rPr>
          <w:rFonts w:hint="eastAsia"/>
        </w:rPr>
        <w:t>磁共振基本需求：</w:t>
      </w:r>
    </w:p>
    <w:p w:rsidR="00903111" w:rsidRPr="00530D08" w:rsidRDefault="00903111">
      <w:pPr>
        <w:rPr>
          <w:sz w:val="24"/>
        </w:rPr>
      </w:pPr>
      <w:r w:rsidRPr="00530D08">
        <w:rPr>
          <w:rFonts w:hint="eastAsia"/>
          <w:sz w:val="24"/>
        </w:rPr>
        <w:t>1.</w:t>
      </w:r>
      <w:r w:rsidRPr="00530D08">
        <w:rPr>
          <w:sz w:val="24"/>
        </w:rPr>
        <w:t xml:space="preserve"> </w:t>
      </w:r>
      <w:r w:rsidRPr="00530D08">
        <w:rPr>
          <w:rFonts w:hint="eastAsia"/>
          <w:sz w:val="24"/>
        </w:rPr>
        <w:t>主磁场强度：3.</w:t>
      </w:r>
      <w:r w:rsidRPr="00530D08">
        <w:rPr>
          <w:sz w:val="24"/>
        </w:rPr>
        <w:t>0</w:t>
      </w:r>
      <w:r w:rsidRPr="00530D08">
        <w:rPr>
          <w:rFonts w:hint="eastAsia"/>
          <w:sz w:val="24"/>
        </w:rPr>
        <w:t>T</w:t>
      </w:r>
      <w:r w:rsidR="00530D08" w:rsidRPr="00530D08">
        <w:rPr>
          <w:rFonts w:hint="eastAsia"/>
          <w:sz w:val="24"/>
        </w:rPr>
        <w:t>。请说明梯度、射频通道、匀场</w:t>
      </w:r>
      <w:bookmarkStart w:id="0" w:name="_GoBack"/>
      <w:bookmarkEnd w:id="0"/>
      <w:r w:rsidR="00530D08" w:rsidRPr="00530D08">
        <w:rPr>
          <w:rFonts w:hint="eastAsia"/>
          <w:sz w:val="24"/>
        </w:rPr>
        <w:t>技术等。是否有压缩感知、计算引擎。</w:t>
      </w:r>
    </w:p>
    <w:p w:rsidR="00903111" w:rsidRPr="00530D08" w:rsidRDefault="00903111">
      <w:pPr>
        <w:rPr>
          <w:sz w:val="24"/>
        </w:rPr>
      </w:pPr>
      <w:r w:rsidRPr="00530D08">
        <w:rPr>
          <w:sz w:val="24"/>
        </w:rPr>
        <w:t>2</w:t>
      </w:r>
      <w:r w:rsidRPr="00530D08">
        <w:rPr>
          <w:rFonts w:hint="eastAsia"/>
          <w:sz w:val="24"/>
        </w:rPr>
        <w:t>.</w:t>
      </w:r>
      <w:r w:rsidRPr="00530D08">
        <w:rPr>
          <w:sz w:val="24"/>
        </w:rPr>
        <w:t xml:space="preserve"> </w:t>
      </w:r>
      <w:r w:rsidRPr="00530D08">
        <w:rPr>
          <w:rFonts w:hint="eastAsia"/>
          <w:sz w:val="24"/>
        </w:rPr>
        <w:t>配备线圈</w:t>
      </w:r>
      <w:r w:rsidR="00530D08" w:rsidRPr="00530D08">
        <w:rPr>
          <w:rFonts w:hint="eastAsia"/>
          <w:sz w:val="24"/>
        </w:rPr>
        <w:t>（请说明通道数）</w:t>
      </w:r>
      <w:r w:rsidRPr="00530D08">
        <w:rPr>
          <w:rFonts w:hint="eastAsia"/>
          <w:sz w:val="24"/>
        </w:rPr>
        <w:t>：头颈联合线圈，脊柱线圈，体线圈，大柔性线圈，小柔性线圈，踝关节线圈，肩关节线圈、乳腺线圈、</w:t>
      </w:r>
    </w:p>
    <w:p w:rsidR="00903111" w:rsidRPr="00530D08" w:rsidRDefault="00903111">
      <w:pPr>
        <w:rPr>
          <w:sz w:val="24"/>
        </w:rPr>
      </w:pPr>
      <w:r w:rsidRPr="00530D08">
        <w:rPr>
          <w:rFonts w:hint="eastAsia"/>
          <w:sz w:val="24"/>
        </w:rPr>
        <w:t>3、 标准应用应包含：神经、体部、肿瘤、乳腺、骨关节、血管、心脏、妇产、儿科等方面的组件。</w:t>
      </w:r>
    </w:p>
    <w:p w:rsidR="00903111" w:rsidRPr="00530D08" w:rsidRDefault="00903111">
      <w:pPr>
        <w:rPr>
          <w:sz w:val="24"/>
        </w:rPr>
      </w:pPr>
      <w:r w:rsidRPr="00530D08">
        <w:rPr>
          <w:rFonts w:hint="eastAsia"/>
          <w:sz w:val="24"/>
        </w:rPr>
        <w:t>4、扫描序列应包括：SE、快速自旋回波、单次激发快速自旋回波、三维调制翻转角成像、反转恢复、快速反转恢复、</w:t>
      </w:r>
      <w:proofErr w:type="gramStart"/>
      <w:r w:rsidRPr="00530D08">
        <w:rPr>
          <w:rFonts w:hint="eastAsia"/>
          <w:sz w:val="24"/>
        </w:rPr>
        <w:t>扰相梯度</w:t>
      </w:r>
      <w:proofErr w:type="gramEnd"/>
      <w:r w:rsidRPr="00530D08">
        <w:rPr>
          <w:rFonts w:hint="eastAsia"/>
          <w:sz w:val="24"/>
        </w:rPr>
        <w:t>回波序列、</w:t>
      </w:r>
      <w:proofErr w:type="gramStart"/>
      <w:r w:rsidRPr="00530D08">
        <w:rPr>
          <w:rFonts w:hint="eastAsia"/>
          <w:sz w:val="24"/>
        </w:rPr>
        <w:t>快速扰相梯度</w:t>
      </w:r>
      <w:proofErr w:type="gramEnd"/>
      <w:r w:rsidRPr="00530D08">
        <w:rPr>
          <w:rFonts w:hint="eastAsia"/>
          <w:sz w:val="24"/>
        </w:rPr>
        <w:t>回波、稳态自由进动梯度回波、平衡稳态自由进动梯度回波、三维</w:t>
      </w:r>
      <w:proofErr w:type="gramStart"/>
      <w:r w:rsidRPr="00530D08">
        <w:rPr>
          <w:rFonts w:hint="eastAsia"/>
          <w:sz w:val="24"/>
        </w:rPr>
        <w:t>快速扰相梯度</w:t>
      </w:r>
      <w:proofErr w:type="gramEnd"/>
      <w:r w:rsidRPr="00530D08">
        <w:rPr>
          <w:rFonts w:hint="eastAsia"/>
          <w:sz w:val="24"/>
        </w:rPr>
        <w:t>回波、对比增强血管成像梯度回波、时发法梯度回波、相位对比梯度回波、多回波合并的梯度回波、基于自由感应衰减的回波平面成像序列、基于自旋回波的回波平面成像序列、弥散加权成像的回波平面成像序列</w:t>
      </w:r>
    </w:p>
    <w:p w:rsidR="00903111" w:rsidRPr="00530D08" w:rsidRDefault="00903111">
      <w:pPr>
        <w:rPr>
          <w:sz w:val="24"/>
        </w:rPr>
      </w:pPr>
      <w:r w:rsidRPr="00530D08">
        <w:rPr>
          <w:rFonts w:hint="eastAsia"/>
          <w:sz w:val="24"/>
        </w:rPr>
        <w:t>5、标准扫描技术（请详细列举）：快速采集技术、脂肪抑制技术、扫描定位技术、同反相位梯度回波技术、空间饱和技术、常规伪影抑制技术、图像质量保真技术、其它标准扫描技术。</w:t>
      </w:r>
    </w:p>
    <w:p w:rsidR="00903111" w:rsidRPr="00530D08" w:rsidRDefault="00903111">
      <w:pPr>
        <w:rPr>
          <w:sz w:val="24"/>
        </w:rPr>
      </w:pPr>
      <w:r w:rsidRPr="00530D08">
        <w:rPr>
          <w:rFonts w:hint="eastAsia"/>
          <w:sz w:val="24"/>
        </w:rPr>
        <w:t>6、应用软件</w:t>
      </w:r>
      <w:r w:rsidR="00530D08" w:rsidRPr="00530D08">
        <w:rPr>
          <w:rFonts w:hint="eastAsia"/>
          <w:sz w:val="24"/>
        </w:rPr>
        <w:t>应包含</w:t>
      </w:r>
      <w:r w:rsidRPr="00530D08">
        <w:rPr>
          <w:rFonts w:hint="eastAsia"/>
          <w:sz w:val="24"/>
        </w:rPr>
        <w:t>：</w:t>
      </w:r>
    </w:p>
    <w:p w:rsidR="00903111" w:rsidRPr="00530D08" w:rsidRDefault="00903111">
      <w:pPr>
        <w:rPr>
          <w:sz w:val="24"/>
        </w:rPr>
      </w:pPr>
      <w:r w:rsidRPr="00530D08">
        <w:rPr>
          <w:rFonts w:hint="eastAsia"/>
          <w:sz w:val="24"/>
        </w:rPr>
        <w:t>磁化加权成像、运动伪影校正技术、脑灌注成像技术、弥散张量成像、脑功能成像、单/多体素波谱成像技术、</w:t>
      </w:r>
      <w:r w:rsidR="00530D08" w:rsidRPr="00530D08">
        <w:rPr>
          <w:rFonts w:hint="eastAsia"/>
          <w:sz w:val="24"/>
        </w:rPr>
        <w:t>三维动脉标记成像、参数定量成像、在线参数定量分析、</w:t>
      </w:r>
      <w:proofErr w:type="gramStart"/>
      <w:r w:rsidR="00530D08" w:rsidRPr="00530D08">
        <w:rPr>
          <w:rFonts w:hint="eastAsia"/>
          <w:sz w:val="24"/>
        </w:rPr>
        <w:t>水脂分离</w:t>
      </w:r>
      <w:proofErr w:type="gramEnd"/>
      <w:r w:rsidR="00530D08" w:rsidRPr="00530D08">
        <w:rPr>
          <w:rFonts w:hint="eastAsia"/>
          <w:sz w:val="24"/>
        </w:rPr>
        <w:t>成像技术、调制翻转角成像技术、脂肪定量成像技术、加速成像技术、呼吸门控导航技术、其它图像后处理技术。</w:t>
      </w:r>
    </w:p>
    <w:p w:rsidR="00530D08" w:rsidRPr="00530D08" w:rsidRDefault="00530D08">
      <w:pPr>
        <w:rPr>
          <w:sz w:val="24"/>
        </w:rPr>
      </w:pPr>
      <w:r w:rsidRPr="00530D08">
        <w:rPr>
          <w:rFonts w:hint="eastAsia"/>
          <w:sz w:val="24"/>
        </w:rPr>
        <w:lastRenderedPageBreak/>
        <w:t>7、后处理软件应包括：、脑灌注、脑功能、ADC、参数定量、图像融合、乳腺分析、血管分析、纤维束追踪等。。</w:t>
      </w:r>
    </w:p>
    <w:p w:rsidR="00186B1D" w:rsidRDefault="005C28E7">
      <w:pPr>
        <w:rPr>
          <w:sz w:val="24"/>
        </w:rPr>
      </w:pPr>
      <w:r>
        <w:rPr>
          <w:rFonts w:hint="eastAsia"/>
          <w:sz w:val="24"/>
        </w:rPr>
        <w:t>8、</w:t>
      </w:r>
      <w:r w:rsidR="00186B1D">
        <w:rPr>
          <w:rFonts w:hint="eastAsia"/>
          <w:sz w:val="24"/>
        </w:rPr>
        <w:t>支持DICOM标准</w:t>
      </w:r>
    </w:p>
    <w:p w:rsidR="00530D08" w:rsidRDefault="00186B1D">
      <w:pPr>
        <w:rPr>
          <w:sz w:val="24"/>
        </w:rPr>
      </w:pPr>
      <w:r>
        <w:rPr>
          <w:rFonts w:hint="eastAsia"/>
          <w:sz w:val="24"/>
        </w:rPr>
        <w:t>9、</w:t>
      </w:r>
      <w:r w:rsidR="005C28E7">
        <w:rPr>
          <w:rFonts w:hint="eastAsia"/>
          <w:sz w:val="24"/>
        </w:rPr>
        <w:t>高压注射器性能说明</w:t>
      </w:r>
    </w:p>
    <w:p w:rsidR="00530D08" w:rsidRDefault="00530D08" w:rsidP="00186B1D">
      <w:pPr>
        <w:pStyle w:val="1"/>
      </w:pPr>
      <w:r>
        <w:rPr>
          <w:rFonts w:hint="eastAsia"/>
        </w:rPr>
        <w:t>二、2</w:t>
      </w:r>
      <w:r>
        <w:t>56</w:t>
      </w:r>
      <w:r>
        <w:rPr>
          <w:rFonts w:hint="eastAsia"/>
        </w:rPr>
        <w:t>排（含双源）以上CT：</w:t>
      </w:r>
    </w:p>
    <w:p w:rsidR="00186B1D" w:rsidRDefault="00530D08" w:rsidP="00186B1D">
      <w:pPr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宽体探测器或双源</w:t>
      </w:r>
      <w:r w:rsidR="00186B1D">
        <w:rPr>
          <w:rFonts w:hint="eastAsia"/>
          <w:sz w:val="24"/>
        </w:rPr>
        <w:t>：请说明宽度及排数、单排探测器宽度</w:t>
      </w:r>
    </w:p>
    <w:p w:rsidR="00530D08" w:rsidRDefault="00530D08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 w:rsidR="005C28E7">
        <w:rPr>
          <w:sz w:val="24"/>
        </w:rPr>
        <w:t xml:space="preserve"> </w:t>
      </w:r>
      <w:proofErr w:type="gramStart"/>
      <w:r w:rsidR="005C28E7" w:rsidRPr="005C28E7">
        <w:rPr>
          <w:rFonts w:hint="eastAsia"/>
          <w:sz w:val="24"/>
        </w:rPr>
        <w:t>球管阳极</w:t>
      </w:r>
      <w:proofErr w:type="gramEnd"/>
      <w:r w:rsidR="005C28E7" w:rsidRPr="005C28E7">
        <w:rPr>
          <w:rFonts w:hint="eastAsia"/>
          <w:sz w:val="24"/>
        </w:rPr>
        <w:t>热容量</w:t>
      </w:r>
      <w:r w:rsidR="005C28E7">
        <w:rPr>
          <w:rFonts w:hint="eastAsia"/>
          <w:sz w:val="24"/>
        </w:rPr>
        <w:t>：请提供最大可供产品值（物理值及等效值）</w:t>
      </w:r>
    </w:p>
    <w:p w:rsidR="005C28E7" w:rsidRDefault="005C28E7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Pr="005C28E7">
        <w:rPr>
          <w:rFonts w:hint="eastAsia"/>
          <w:sz w:val="24"/>
        </w:rPr>
        <w:t>高压发生器最大功率</w:t>
      </w:r>
      <w:r w:rsidR="00186B1D">
        <w:rPr>
          <w:rFonts w:hint="eastAsia"/>
          <w:sz w:val="24"/>
        </w:rPr>
        <w:t>：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机架物理最快转速：请标注最小值（物理值及等效值）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 xml:space="preserve"> </w:t>
      </w:r>
      <w:proofErr w:type="gramStart"/>
      <w:r>
        <w:rPr>
          <w:rFonts w:hint="eastAsia"/>
          <w:sz w:val="24"/>
        </w:rPr>
        <w:t>标配呼吸</w:t>
      </w:r>
      <w:proofErr w:type="gramEnd"/>
      <w:r>
        <w:rPr>
          <w:rFonts w:hint="eastAsia"/>
          <w:sz w:val="24"/>
        </w:rPr>
        <w:t>导航、心电门控。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 xml:space="preserve"> </w:t>
      </w:r>
      <w:r>
        <w:rPr>
          <w:rFonts w:hint="eastAsia"/>
          <w:sz w:val="24"/>
        </w:rPr>
        <w:t>适用于全身的常规扫描、增强扫描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7、造影剂自动跟踪技术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8、2D</w:t>
      </w:r>
      <w:r>
        <w:rPr>
          <w:sz w:val="24"/>
        </w:rPr>
        <w:t>/3D</w:t>
      </w:r>
      <w:r>
        <w:rPr>
          <w:rFonts w:hint="eastAsia"/>
          <w:sz w:val="24"/>
        </w:rPr>
        <w:t>图像浏览功能。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9、基础应用：MPR、MIP、</w:t>
      </w:r>
      <w:proofErr w:type="spellStart"/>
      <w:r>
        <w:rPr>
          <w:rFonts w:hint="eastAsia"/>
          <w:sz w:val="24"/>
        </w:rPr>
        <w:t>MinIP</w:t>
      </w:r>
      <w:proofErr w:type="spellEnd"/>
      <w:r>
        <w:rPr>
          <w:rFonts w:hint="eastAsia"/>
          <w:sz w:val="24"/>
        </w:rPr>
        <w:t>、C</w:t>
      </w:r>
      <w:r>
        <w:rPr>
          <w:sz w:val="24"/>
        </w:rPr>
        <w:t>PR</w:t>
      </w:r>
      <w:r>
        <w:rPr>
          <w:rFonts w:hint="eastAsia"/>
          <w:sz w:val="24"/>
        </w:rPr>
        <w:t>、VR、容积分析、SSD、容积漫游、仿真内窥镜、图像减影、自动去骨、尿路造影。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、临床应用：心脏检查、神经系统检查、急诊检查、容积灌注成像、儿科检查、肌骨成像、低剂量方案、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、后处理功能：配原厂后处理工作站，至少以下软件包：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心脏、头颈部、体部血管、4D动态分析、头部</w:t>
      </w:r>
      <w:r>
        <w:rPr>
          <w:sz w:val="24"/>
        </w:rPr>
        <w:t>/</w:t>
      </w:r>
      <w:r>
        <w:rPr>
          <w:rFonts w:hint="eastAsia"/>
          <w:sz w:val="24"/>
        </w:rPr>
        <w:t>体部灌注、能谱分析、结肠分析、肺结节/肺实质分析、齿科分析、肿瘤评估。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、请说明智能功能。</w:t>
      </w:r>
    </w:p>
    <w:p w:rsidR="00186B1D" w:rsidRDefault="005C28E7">
      <w:pPr>
        <w:rPr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sz w:val="24"/>
        </w:rPr>
        <w:t>3</w:t>
      </w:r>
      <w:r>
        <w:rPr>
          <w:rFonts w:hint="eastAsia"/>
          <w:sz w:val="24"/>
        </w:rPr>
        <w:t>、</w:t>
      </w:r>
      <w:r w:rsidR="00186B1D">
        <w:rPr>
          <w:rFonts w:hint="eastAsia"/>
          <w:sz w:val="24"/>
        </w:rPr>
        <w:t>支持DICOM标准</w:t>
      </w:r>
    </w:p>
    <w:p w:rsidR="005C28E7" w:rsidRDefault="00186B1D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4</w:t>
      </w:r>
      <w:r>
        <w:rPr>
          <w:rFonts w:hint="eastAsia"/>
          <w:sz w:val="24"/>
        </w:rPr>
        <w:t>、</w:t>
      </w:r>
      <w:r w:rsidR="005C28E7">
        <w:rPr>
          <w:rFonts w:hint="eastAsia"/>
          <w:sz w:val="24"/>
        </w:rPr>
        <w:t>请说明所配高压注射器性能</w:t>
      </w:r>
    </w:p>
    <w:p w:rsidR="005C28E7" w:rsidRDefault="005C28E7" w:rsidP="00186B1D">
      <w:pPr>
        <w:pStyle w:val="1"/>
      </w:pPr>
      <w:r>
        <w:rPr>
          <w:rFonts w:hint="eastAsia"/>
        </w:rPr>
        <w:t>三、6</w:t>
      </w:r>
      <w:r>
        <w:t>4</w:t>
      </w:r>
      <w:r>
        <w:rPr>
          <w:rFonts w:hint="eastAsia"/>
        </w:rPr>
        <w:t>排及以上CT：</w:t>
      </w:r>
    </w:p>
    <w:p w:rsidR="005C28E7" w:rsidRDefault="005C28E7">
      <w:pPr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宽体探测器</w:t>
      </w:r>
      <w:r w:rsidR="00186B1D">
        <w:rPr>
          <w:rFonts w:hint="eastAsia"/>
          <w:sz w:val="24"/>
        </w:rPr>
        <w:t>：请说明宽度及排数、单排探测器宽度</w:t>
      </w:r>
    </w:p>
    <w:p w:rsidR="005C28E7" w:rsidRDefault="005C28E7" w:rsidP="005C28E7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proofErr w:type="gramStart"/>
      <w:r w:rsidRPr="005C28E7">
        <w:rPr>
          <w:rFonts w:hint="eastAsia"/>
          <w:sz w:val="24"/>
        </w:rPr>
        <w:t>球管阳极</w:t>
      </w:r>
      <w:proofErr w:type="gramEnd"/>
      <w:r w:rsidRPr="005C28E7">
        <w:rPr>
          <w:rFonts w:hint="eastAsia"/>
          <w:sz w:val="24"/>
        </w:rPr>
        <w:t>热容量</w:t>
      </w:r>
      <w:r>
        <w:rPr>
          <w:rFonts w:hint="eastAsia"/>
          <w:sz w:val="24"/>
        </w:rPr>
        <w:t>：请提供最大可供产品值（物理值及等效值）</w:t>
      </w:r>
    </w:p>
    <w:p w:rsidR="00186B1D" w:rsidRDefault="005C28E7" w:rsidP="00186B1D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 w:rsidR="00186B1D">
        <w:rPr>
          <w:sz w:val="24"/>
        </w:rPr>
        <w:t xml:space="preserve"> </w:t>
      </w:r>
      <w:r w:rsidR="00186B1D">
        <w:rPr>
          <w:rFonts w:hint="eastAsia"/>
          <w:sz w:val="24"/>
        </w:rPr>
        <w:t>高压发生器最大功率，请说明，并说明管电压及档位。</w:t>
      </w:r>
    </w:p>
    <w:p w:rsidR="00186B1D" w:rsidRDefault="00186B1D" w:rsidP="00186B1D">
      <w:pPr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>
        <w:rPr>
          <w:rFonts w:hint="eastAsia"/>
          <w:sz w:val="24"/>
        </w:rPr>
        <w:t>机架物理最快转速：请标注最小值（物理值及等效值）</w:t>
      </w:r>
    </w:p>
    <w:p w:rsidR="005C28E7" w:rsidRDefault="00186B1D"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、机架尺寸。</w:t>
      </w:r>
    </w:p>
    <w:p w:rsidR="00186B1D" w:rsidRDefault="00186B1D">
      <w:pPr>
        <w:rPr>
          <w:sz w:val="24"/>
        </w:rPr>
      </w:pPr>
      <w:r>
        <w:rPr>
          <w:rFonts w:hint="eastAsia"/>
          <w:sz w:val="24"/>
        </w:rPr>
        <w:t>6、适用于全身多部位常规扫描及增强扫描（说明功能）</w:t>
      </w:r>
    </w:p>
    <w:p w:rsidR="00186B1D" w:rsidRDefault="00186B1D">
      <w:pPr>
        <w:rPr>
          <w:sz w:val="24"/>
        </w:rPr>
      </w:pPr>
      <w:r>
        <w:rPr>
          <w:rFonts w:hint="eastAsia"/>
          <w:sz w:val="24"/>
        </w:rPr>
        <w:t>7、造影剂自动跟踪技术</w:t>
      </w:r>
    </w:p>
    <w:p w:rsidR="00186B1D" w:rsidRDefault="00186B1D">
      <w:pPr>
        <w:rPr>
          <w:sz w:val="24"/>
        </w:rPr>
      </w:pPr>
      <w:r>
        <w:rPr>
          <w:rFonts w:hint="eastAsia"/>
          <w:sz w:val="24"/>
        </w:rPr>
        <w:t>8、2D</w:t>
      </w:r>
      <w:r>
        <w:rPr>
          <w:sz w:val="24"/>
        </w:rPr>
        <w:t>/3</w:t>
      </w:r>
      <w:r>
        <w:rPr>
          <w:rFonts w:hint="eastAsia"/>
          <w:sz w:val="24"/>
        </w:rPr>
        <w:t>D图像浏览器及处理</w:t>
      </w:r>
    </w:p>
    <w:p w:rsidR="00186B1D" w:rsidRDefault="00186B1D">
      <w:pPr>
        <w:rPr>
          <w:sz w:val="24"/>
        </w:rPr>
      </w:pPr>
      <w:r>
        <w:rPr>
          <w:rFonts w:hint="eastAsia"/>
          <w:sz w:val="24"/>
        </w:rPr>
        <w:t>9、支持DICOM标准。</w:t>
      </w:r>
    </w:p>
    <w:p w:rsidR="00186B1D" w:rsidRDefault="00186B1D" w:rsidP="00186B1D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、基础应用：MPR、MIP、</w:t>
      </w:r>
      <w:proofErr w:type="spellStart"/>
      <w:r>
        <w:rPr>
          <w:rFonts w:hint="eastAsia"/>
          <w:sz w:val="24"/>
        </w:rPr>
        <w:t>MinIP</w:t>
      </w:r>
      <w:proofErr w:type="spellEnd"/>
      <w:r>
        <w:rPr>
          <w:rFonts w:hint="eastAsia"/>
          <w:sz w:val="24"/>
        </w:rPr>
        <w:t>、C</w:t>
      </w:r>
      <w:r>
        <w:rPr>
          <w:sz w:val="24"/>
        </w:rPr>
        <w:t>PR</w:t>
      </w:r>
      <w:r>
        <w:rPr>
          <w:rFonts w:hint="eastAsia"/>
          <w:sz w:val="24"/>
        </w:rPr>
        <w:t>、VR、容积分析、SSD、容积漫游、仿真内窥镜、图像减影、自动去骨、尿路造影、CT电影。</w:t>
      </w:r>
    </w:p>
    <w:p w:rsidR="00186B1D" w:rsidRDefault="00186B1D" w:rsidP="00186B1D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、临床应用：血管造影及测量、心脏检查、神经系统检查、急诊检查、容积灌注成像、儿科检查、肌骨成像、低剂量方案、肺气肿分析。</w:t>
      </w:r>
    </w:p>
    <w:p w:rsidR="00186B1D" w:rsidRDefault="00186B1D" w:rsidP="00186B1D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int="eastAsia"/>
          <w:sz w:val="24"/>
        </w:rPr>
        <w:t>、后处理功能：配原厂后处理工作站，至少以下软件包：</w:t>
      </w:r>
    </w:p>
    <w:p w:rsidR="00186B1D" w:rsidRDefault="00186B1D" w:rsidP="00186B1D">
      <w:pPr>
        <w:rPr>
          <w:sz w:val="24"/>
        </w:rPr>
      </w:pPr>
      <w:r>
        <w:rPr>
          <w:rFonts w:hint="eastAsia"/>
          <w:sz w:val="24"/>
        </w:rPr>
        <w:t>心脏、头颈部、体部血管、4D动态分析、头部</w:t>
      </w:r>
      <w:r>
        <w:rPr>
          <w:sz w:val="24"/>
        </w:rPr>
        <w:t>/</w:t>
      </w:r>
      <w:r>
        <w:rPr>
          <w:rFonts w:hint="eastAsia"/>
          <w:sz w:val="24"/>
        </w:rPr>
        <w:t>体部灌注、能谱分析、结肠分析、肺结节/肺实质分析、齿科分析、肿瘤评估。</w:t>
      </w:r>
    </w:p>
    <w:p w:rsidR="00186B1D" w:rsidRDefault="00186B1D" w:rsidP="00186B1D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3</w:t>
      </w:r>
      <w:r>
        <w:rPr>
          <w:rFonts w:hint="eastAsia"/>
          <w:sz w:val="24"/>
        </w:rPr>
        <w:t>、请说明智能功能。</w:t>
      </w:r>
    </w:p>
    <w:p w:rsidR="00186B1D" w:rsidRPr="00186B1D" w:rsidRDefault="00186B1D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4</w:t>
      </w:r>
      <w:r>
        <w:rPr>
          <w:rFonts w:hint="eastAsia"/>
          <w:sz w:val="24"/>
        </w:rPr>
        <w:t>、支持DICOM标准</w:t>
      </w:r>
    </w:p>
    <w:sectPr w:rsidR="00186B1D" w:rsidRPr="00186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11"/>
    <w:rsid w:val="00186B1D"/>
    <w:rsid w:val="00530D08"/>
    <w:rsid w:val="005C28E7"/>
    <w:rsid w:val="00735F31"/>
    <w:rsid w:val="00903111"/>
    <w:rsid w:val="00E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A1A86-B947-48B6-9378-495E33B7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1D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735F3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35F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3</cp:revision>
  <cp:lastPrinted>2022-03-21T09:02:00Z</cp:lastPrinted>
  <dcterms:created xsi:type="dcterms:W3CDTF">2022-03-21T07:41:00Z</dcterms:created>
  <dcterms:modified xsi:type="dcterms:W3CDTF">2022-03-21T09:02:00Z</dcterms:modified>
</cp:coreProperties>
</file>